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9A022" w14:textId="77777777" w:rsidR="003D7F33" w:rsidRDefault="003D7F33">
      <w:r>
        <w:rPr>
          <w:color w:val="000000"/>
          <w:sz w:val="20"/>
        </w:rPr>
        <w:t>（海外の団体用</w:t>
      </w:r>
      <w:r>
        <w:rPr>
          <w:color w:val="000000"/>
          <w:sz w:val="20"/>
        </w:rPr>
        <w:t>(for use by oversea organizations)</w:t>
      </w:r>
      <w:r>
        <w:rPr>
          <w:color w:val="000000"/>
          <w:sz w:val="20"/>
        </w:rPr>
        <w:t>）</w:t>
      </w:r>
    </w:p>
    <w:p w14:paraId="0F8134A9" w14:textId="77777777" w:rsidR="003D7F33" w:rsidRDefault="003D7F33">
      <w:pPr>
        <w:ind w:left="255" w:hanging="255"/>
        <w:jc w:val="center"/>
      </w:pPr>
      <w:r>
        <w:rPr>
          <w:b/>
          <w:color w:val="000000"/>
          <w:sz w:val="24"/>
          <w:szCs w:val="28"/>
        </w:rPr>
        <w:t>Power of Attorney</w:t>
      </w:r>
    </w:p>
    <w:p w14:paraId="6ACDF80E" w14:textId="77777777" w:rsidR="003D7F33" w:rsidRDefault="003D7F33">
      <w:pPr>
        <w:jc w:val="center"/>
      </w:pPr>
      <w:r>
        <w:rPr>
          <w:b/>
          <w:bCs/>
          <w:color w:val="000000"/>
          <w:sz w:val="28"/>
          <w:szCs w:val="30"/>
        </w:rPr>
        <w:t>事</w:t>
      </w:r>
      <w:r>
        <w:rPr>
          <w:rFonts w:eastAsia="Century"/>
          <w:b/>
          <w:bCs/>
          <w:color w:val="000000"/>
          <w:sz w:val="28"/>
          <w:szCs w:val="30"/>
        </w:rPr>
        <w:t xml:space="preserve">  </w:t>
      </w:r>
      <w:r>
        <w:rPr>
          <w:b/>
          <w:bCs/>
          <w:color w:val="000000"/>
          <w:sz w:val="28"/>
          <w:szCs w:val="30"/>
        </w:rPr>
        <w:t>務</w:t>
      </w:r>
      <w:r>
        <w:rPr>
          <w:rFonts w:eastAsia="Century"/>
          <w:b/>
          <w:bCs/>
          <w:color w:val="000000"/>
          <w:sz w:val="28"/>
          <w:szCs w:val="30"/>
        </w:rPr>
        <w:t xml:space="preserve">  </w:t>
      </w:r>
      <w:r>
        <w:rPr>
          <w:b/>
          <w:bCs/>
          <w:color w:val="000000"/>
          <w:sz w:val="28"/>
          <w:szCs w:val="30"/>
        </w:rPr>
        <w:t>委</w:t>
      </w:r>
      <w:r>
        <w:rPr>
          <w:rFonts w:eastAsia="Century"/>
          <w:b/>
          <w:bCs/>
          <w:color w:val="000000"/>
          <w:sz w:val="28"/>
          <w:szCs w:val="30"/>
        </w:rPr>
        <w:t xml:space="preserve">  </w:t>
      </w:r>
      <w:r>
        <w:rPr>
          <w:b/>
          <w:bCs/>
          <w:color w:val="000000"/>
          <w:sz w:val="28"/>
          <w:szCs w:val="30"/>
        </w:rPr>
        <w:t>任</w:t>
      </w:r>
      <w:r>
        <w:rPr>
          <w:rFonts w:eastAsia="Century"/>
          <w:b/>
          <w:bCs/>
          <w:color w:val="000000"/>
          <w:sz w:val="28"/>
          <w:szCs w:val="30"/>
        </w:rPr>
        <w:t xml:space="preserve">  </w:t>
      </w:r>
      <w:r>
        <w:rPr>
          <w:b/>
          <w:bCs/>
          <w:color w:val="000000"/>
          <w:sz w:val="28"/>
          <w:szCs w:val="30"/>
        </w:rPr>
        <w:t>状</w:t>
      </w:r>
    </w:p>
    <w:p w14:paraId="7AB227EB" w14:textId="77777777" w:rsidR="003D7F33" w:rsidRDefault="003D7F33">
      <w:pPr>
        <w:rPr>
          <w:rFonts w:ascii="ＭＳ 明朝" w:hAnsi="ＭＳ 明朝" w:cs="ＭＳ 明朝"/>
          <w:color w:val="000000"/>
          <w:spacing w:val="2"/>
          <w:sz w:val="20"/>
        </w:rPr>
      </w:pPr>
    </w:p>
    <w:p w14:paraId="1FB265DF" w14:textId="77777777" w:rsidR="003D7F33" w:rsidRDefault="003D7F33">
      <w:pPr>
        <w:rPr>
          <w:rFonts w:ascii="ＭＳ 明朝" w:hAnsi="ＭＳ 明朝" w:cs="ＭＳ 明朝"/>
          <w:color w:val="000000"/>
          <w:spacing w:val="2"/>
          <w:sz w:val="20"/>
        </w:rPr>
      </w:pPr>
    </w:p>
    <w:p w14:paraId="19FAED76" w14:textId="77777777" w:rsidR="003D7F33" w:rsidRDefault="003D7F33">
      <w:r>
        <w:rPr>
          <w:color w:val="000000"/>
          <w:sz w:val="20"/>
        </w:rPr>
        <w:t>Environmental Restoration and Conservation Agency</w:t>
      </w:r>
    </w:p>
    <w:p w14:paraId="4A748C5A" w14:textId="77777777" w:rsidR="003D7F33" w:rsidRDefault="003D7F33">
      <w:r>
        <w:rPr>
          <w:color w:val="000000"/>
          <w:sz w:val="20"/>
          <w:lang w:eastAsia="zh-CN"/>
        </w:rPr>
        <w:t>独立行政法人環境再生保全機構</w:t>
      </w:r>
      <w:r>
        <w:rPr>
          <w:rFonts w:eastAsia="Century"/>
          <w:color w:val="000000"/>
          <w:sz w:val="20"/>
          <w:lang w:eastAsia="zh-CN"/>
        </w:rPr>
        <w:t xml:space="preserve">  </w:t>
      </w:r>
      <w:r>
        <w:rPr>
          <w:color w:val="000000"/>
          <w:sz w:val="20"/>
          <w:lang w:eastAsia="zh-CN"/>
        </w:rPr>
        <w:t>理事長</w:t>
      </w:r>
      <w:r>
        <w:rPr>
          <w:rFonts w:eastAsia="Century"/>
          <w:color w:val="000000"/>
          <w:sz w:val="20"/>
          <w:lang w:eastAsia="zh-CN"/>
        </w:rPr>
        <w:t xml:space="preserve">  </w:t>
      </w:r>
      <w:r>
        <w:rPr>
          <w:color w:val="000000"/>
          <w:sz w:val="20"/>
          <w:lang w:eastAsia="zh-CN"/>
        </w:rPr>
        <w:t>殿</w:t>
      </w:r>
    </w:p>
    <w:p w14:paraId="74393348" w14:textId="77777777" w:rsidR="003D7F33" w:rsidRDefault="003D7F33">
      <w:pPr>
        <w:rPr>
          <w:rFonts w:ascii="ＭＳ 明朝" w:hAnsi="ＭＳ 明朝" w:cs="ＭＳ 明朝"/>
          <w:color w:val="000000"/>
          <w:spacing w:val="2"/>
          <w:sz w:val="20"/>
          <w:lang w:eastAsia="zh-CN"/>
        </w:rPr>
      </w:pPr>
    </w:p>
    <w:p w14:paraId="51714226" w14:textId="0DF0CDC5" w:rsidR="003D7F33" w:rsidRDefault="003D7F33">
      <w:pPr>
        <w:jc w:val="left"/>
      </w:pPr>
      <w:r>
        <w:rPr>
          <w:color w:val="000000"/>
          <w:sz w:val="20"/>
        </w:rPr>
        <w:t xml:space="preserve">To apply </w:t>
      </w:r>
      <w:r w:rsidR="00363FBE">
        <w:rPr>
          <w:color w:val="000000"/>
          <w:sz w:val="20"/>
        </w:rPr>
        <w:t>for a grant for fiscal year 202</w:t>
      </w:r>
      <w:r w:rsidR="007856FD">
        <w:rPr>
          <w:rFonts w:hint="eastAsia"/>
          <w:color w:val="000000"/>
          <w:sz w:val="20"/>
        </w:rPr>
        <w:t>6</w:t>
      </w:r>
      <w:r>
        <w:rPr>
          <w:color w:val="000000"/>
          <w:sz w:val="20"/>
        </w:rPr>
        <w:t xml:space="preserve"> from the Japan Fund for Global Environment, I hereby nominate </w:t>
      </w:r>
      <w:r>
        <w:rPr>
          <w:color w:val="000000"/>
          <w:sz w:val="20"/>
          <w:u w:val="single" w:color="000000"/>
        </w:rPr>
        <w:t xml:space="preserve">                 </w:t>
      </w:r>
      <w:r>
        <w:rPr>
          <w:color w:val="000000"/>
          <w:sz w:val="20"/>
          <w:u w:val="single" w:color="000000"/>
        </w:rPr>
        <w:t xml:space="preserve">　　　　　　　　</w:t>
      </w:r>
      <w:r>
        <w:rPr>
          <w:rFonts w:eastAsia="Century"/>
          <w:color w:val="000000"/>
          <w:sz w:val="20"/>
          <w:u w:val="single" w:color="000000"/>
        </w:rPr>
        <w:t xml:space="preserve">                          </w:t>
      </w:r>
      <w:r>
        <w:rPr>
          <w:rFonts w:eastAsia="Century"/>
          <w:color w:val="000000"/>
          <w:sz w:val="20"/>
        </w:rPr>
        <w:t xml:space="preserve"> </w:t>
      </w:r>
      <w:r>
        <w:rPr>
          <w:color w:val="000000"/>
          <w:sz w:val="20"/>
        </w:rPr>
        <w:t>to act as our agent who will deal with all procedural matters regarding this application and subsequent implementation of the proposed project:</w:t>
      </w:r>
      <w:r>
        <w:rPr>
          <w:color w:val="000000"/>
          <w:sz w:val="20"/>
          <w:u w:val="single" w:color="000000"/>
        </w:rPr>
        <w:t xml:space="preserve">                                                  </w:t>
      </w:r>
      <w:r>
        <w:rPr>
          <w:color w:val="000000"/>
          <w:sz w:val="20"/>
        </w:rPr>
        <w:t>if the grant is approved.</w:t>
      </w:r>
    </w:p>
    <w:p w14:paraId="0103825A" w14:textId="77777777" w:rsidR="003D7F33" w:rsidRPr="00502F06" w:rsidRDefault="003D7F33">
      <w:pPr>
        <w:rPr>
          <w:rFonts w:ascii="ＭＳ 明朝" w:hAnsi="ＭＳ 明朝" w:cs="ＭＳ 明朝"/>
          <w:color w:val="000000"/>
          <w:spacing w:val="2"/>
          <w:sz w:val="20"/>
        </w:rPr>
      </w:pPr>
    </w:p>
    <w:p w14:paraId="7EAC624D" w14:textId="77777777" w:rsidR="003D7F33" w:rsidRDefault="003D7F33">
      <w:r>
        <w:rPr>
          <w:rFonts w:eastAsia="Century"/>
          <w:color w:val="000000"/>
          <w:sz w:val="20"/>
        </w:rPr>
        <w:t xml:space="preserve">  </w:t>
      </w:r>
    </w:p>
    <w:p w14:paraId="3644193D" w14:textId="5912AA55" w:rsidR="003D7F33" w:rsidRDefault="003D7F33">
      <w:r>
        <w:rPr>
          <w:color w:val="000000"/>
          <w:sz w:val="20"/>
        </w:rPr>
        <w:t>私は、</w:t>
      </w:r>
      <w:r>
        <w:rPr>
          <w:color w:val="000000"/>
          <w:sz w:val="20"/>
        </w:rPr>
        <w:t>202</w:t>
      </w:r>
      <w:r w:rsidR="007856FD">
        <w:rPr>
          <w:rFonts w:hint="eastAsia"/>
          <w:color w:val="000000"/>
          <w:sz w:val="20"/>
        </w:rPr>
        <w:t>6</w:t>
      </w:r>
      <w:r>
        <w:rPr>
          <w:color w:val="000000"/>
          <w:sz w:val="20"/>
        </w:rPr>
        <w:t>年度地球環境基金助成金要望書の提出に関し、</w:t>
      </w:r>
      <w:r>
        <w:rPr>
          <w:rFonts w:eastAsia="Century"/>
          <w:color w:val="000000"/>
          <w:sz w:val="20"/>
          <w:u w:val="single" w:color="000000"/>
        </w:rPr>
        <w:t xml:space="preserve">       </w:t>
      </w:r>
      <w:r>
        <w:rPr>
          <w:color w:val="000000"/>
          <w:sz w:val="20"/>
          <w:u w:val="single" w:color="000000"/>
        </w:rPr>
        <w:t xml:space="preserve">　　　　　</w:t>
      </w:r>
      <w:r>
        <w:rPr>
          <w:rFonts w:eastAsia="Century"/>
          <w:color w:val="000000"/>
          <w:sz w:val="20"/>
          <w:u w:val="single" w:color="000000"/>
        </w:rPr>
        <w:t xml:space="preserve">         </w:t>
      </w:r>
      <w:r>
        <w:rPr>
          <w:color w:val="000000"/>
          <w:sz w:val="20"/>
        </w:rPr>
        <w:t>を代理人と定め、助成交付が決定された場合には、</w:t>
      </w:r>
      <w:r>
        <w:rPr>
          <w:color w:val="000000"/>
          <w:sz w:val="20"/>
        </w:rPr>
        <w:t>202</w:t>
      </w:r>
      <w:r w:rsidR="007856FD">
        <w:rPr>
          <w:rFonts w:hint="eastAsia"/>
          <w:color w:val="000000"/>
          <w:sz w:val="20"/>
        </w:rPr>
        <w:t>6</w:t>
      </w:r>
      <w:r>
        <w:rPr>
          <w:color w:val="000000"/>
          <w:sz w:val="20"/>
        </w:rPr>
        <w:t>年度の地球環境基金のすべての助成手続に関し、一切の事務処理権限を委任します。</w:t>
      </w:r>
    </w:p>
    <w:p w14:paraId="6D890283" w14:textId="77777777" w:rsidR="003D7F33" w:rsidRDefault="003D7F33">
      <w:pPr>
        <w:rPr>
          <w:rFonts w:ascii="ＭＳ 明朝" w:hAnsi="ＭＳ 明朝" w:cs="ＭＳ 明朝"/>
          <w:color w:val="000000"/>
          <w:spacing w:val="2"/>
          <w:sz w:val="20"/>
        </w:rPr>
      </w:pPr>
    </w:p>
    <w:p w14:paraId="3C325520" w14:textId="77777777" w:rsidR="003D7F33" w:rsidRDefault="003D7F33">
      <w:pPr>
        <w:rPr>
          <w:rFonts w:ascii="ＭＳ 明朝" w:hAnsi="ＭＳ 明朝" w:cs="ＭＳ 明朝"/>
          <w:color w:val="000000"/>
          <w:spacing w:val="2"/>
          <w:sz w:val="20"/>
        </w:rPr>
      </w:pPr>
    </w:p>
    <w:p w14:paraId="71F87813" w14:textId="77777777" w:rsidR="003D7F33" w:rsidRDefault="003D7F33">
      <w:r>
        <w:rPr>
          <w:color w:val="000000"/>
          <w:sz w:val="20"/>
        </w:rPr>
        <w:t>Both the applying parties and their agent have read and understood the above.</w:t>
      </w:r>
    </w:p>
    <w:p w14:paraId="64236DBB" w14:textId="77777777" w:rsidR="003D7F33" w:rsidRDefault="003D7F33">
      <w:r>
        <w:rPr>
          <w:rFonts w:eastAsia="Century"/>
          <w:color w:val="000000"/>
          <w:sz w:val="20"/>
        </w:rPr>
        <w:t xml:space="preserve">  </w:t>
      </w:r>
      <w:r>
        <w:rPr>
          <w:color w:val="000000"/>
          <w:sz w:val="20"/>
        </w:rPr>
        <w:t>上記の委任書に関し、申請団体、代理人の間にて了承されたことを署名いたします。</w:t>
      </w:r>
    </w:p>
    <w:tbl>
      <w:tblPr>
        <w:tblW w:w="0" w:type="auto"/>
        <w:tblInd w:w="75" w:type="dxa"/>
        <w:tblLayout w:type="fixed"/>
        <w:tblCellMar>
          <w:left w:w="75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4625"/>
      </w:tblGrid>
      <w:tr w:rsidR="003D7F33" w14:paraId="409F43C9" w14:textId="77777777">
        <w:trPr>
          <w:trHeight w:val="673"/>
        </w:trPr>
        <w:tc>
          <w:tcPr>
            <w:tcW w:w="45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E359073" w14:textId="77777777" w:rsidR="003D7F33" w:rsidRDefault="003D7F33">
            <w:pPr>
              <w:jc w:val="center"/>
            </w:pPr>
            <w:r>
              <w:rPr>
                <w:color w:val="000000"/>
                <w:sz w:val="20"/>
              </w:rPr>
              <w:t>申請団体署名欄（</w:t>
            </w:r>
            <w:r>
              <w:rPr>
                <w:color w:val="000000"/>
                <w:sz w:val="20"/>
              </w:rPr>
              <w:t>Organization</w:t>
            </w:r>
            <w:r>
              <w:rPr>
                <w:color w:val="000000"/>
                <w:sz w:val="20"/>
              </w:rPr>
              <w:t>）</w:t>
            </w:r>
          </w:p>
        </w:tc>
        <w:tc>
          <w:tcPr>
            <w:tcW w:w="46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7F36CBD" w14:textId="77777777" w:rsidR="003D7F33" w:rsidRDefault="003D7F33">
            <w:pPr>
              <w:jc w:val="center"/>
            </w:pPr>
            <w:r>
              <w:rPr>
                <w:color w:val="000000"/>
                <w:sz w:val="20"/>
              </w:rPr>
              <w:t>代理人署名欄（</w:t>
            </w:r>
            <w:r>
              <w:rPr>
                <w:color w:val="000000"/>
                <w:sz w:val="20"/>
              </w:rPr>
              <w:t>Representative</w:t>
            </w:r>
            <w:r>
              <w:rPr>
                <w:color w:val="000000"/>
                <w:sz w:val="20"/>
              </w:rPr>
              <w:t>）</w:t>
            </w:r>
          </w:p>
        </w:tc>
      </w:tr>
      <w:tr w:rsidR="003D7F33" w14:paraId="34F1A36D" w14:textId="77777777">
        <w:trPr>
          <w:trHeight w:val="875"/>
        </w:trPr>
        <w:tc>
          <w:tcPr>
            <w:tcW w:w="45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38F8478B" w14:textId="77777777" w:rsidR="003D7F33" w:rsidRDefault="003D7F33">
            <w:r>
              <w:rPr>
                <w:color w:val="000000"/>
                <w:sz w:val="20"/>
              </w:rPr>
              <w:t>Name of Organization:</w:t>
            </w:r>
          </w:p>
          <w:p w14:paraId="27DD6AF3" w14:textId="77777777" w:rsidR="003D7F33" w:rsidRDefault="003D7F33">
            <w:pPr>
              <w:rPr>
                <w:color w:val="000000"/>
                <w:sz w:val="20"/>
              </w:rPr>
            </w:pPr>
          </w:p>
        </w:tc>
        <w:tc>
          <w:tcPr>
            <w:tcW w:w="46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45CC2BE" w14:textId="77777777" w:rsidR="003D7F33" w:rsidRDefault="003D7F33">
            <w:r>
              <w:rPr>
                <w:color w:val="000000"/>
                <w:sz w:val="20"/>
              </w:rPr>
              <w:t xml:space="preserve">代理人氏名：　</w:t>
            </w:r>
          </w:p>
          <w:p w14:paraId="25A7E464" w14:textId="77777777" w:rsidR="003D7F33" w:rsidRDefault="003D7F33">
            <w:r>
              <w:rPr>
                <w:color w:val="000000"/>
                <w:sz w:val="20"/>
              </w:rPr>
              <w:t>代理団体</w:t>
            </w:r>
            <w:r>
              <w:rPr>
                <w:rFonts w:eastAsia="Century"/>
                <w:color w:val="000000"/>
                <w:sz w:val="20"/>
              </w:rPr>
              <w:t>※</w:t>
            </w:r>
            <w:r>
              <w:rPr>
                <w:color w:val="000000"/>
                <w:sz w:val="20"/>
              </w:rPr>
              <w:t>：</w:t>
            </w:r>
          </w:p>
        </w:tc>
      </w:tr>
      <w:tr w:rsidR="003D7F33" w14:paraId="7A548D3B" w14:textId="77777777">
        <w:trPr>
          <w:trHeight w:val="875"/>
        </w:trPr>
        <w:tc>
          <w:tcPr>
            <w:tcW w:w="45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351750EF" w14:textId="77777777" w:rsidR="003D7F33" w:rsidRDefault="003D7F33">
            <w:r>
              <w:rPr>
                <w:color w:val="000000"/>
                <w:sz w:val="20"/>
              </w:rPr>
              <w:t>Address:</w:t>
            </w:r>
          </w:p>
          <w:p w14:paraId="5A88AD79" w14:textId="77777777" w:rsidR="003D7F33" w:rsidRDefault="003D7F33">
            <w:pPr>
              <w:rPr>
                <w:color w:val="000000"/>
                <w:sz w:val="20"/>
              </w:rPr>
            </w:pPr>
          </w:p>
        </w:tc>
        <w:tc>
          <w:tcPr>
            <w:tcW w:w="46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873F431" w14:textId="77777777" w:rsidR="003D7F33" w:rsidRDefault="003D7F33">
            <w:r>
              <w:rPr>
                <w:color w:val="000000"/>
                <w:sz w:val="20"/>
              </w:rPr>
              <w:t>代理人住所：</w:t>
            </w:r>
          </w:p>
          <w:p w14:paraId="236BD199" w14:textId="77777777" w:rsidR="003D7F33" w:rsidRDefault="003D7F33">
            <w:pPr>
              <w:rPr>
                <w:color w:val="000000"/>
                <w:sz w:val="20"/>
              </w:rPr>
            </w:pPr>
          </w:p>
        </w:tc>
      </w:tr>
      <w:tr w:rsidR="003D7F33" w14:paraId="7A0FED32" w14:textId="77777777">
        <w:trPr>
          <w:trHeight w:val="733"/>
        </w:trPr>
        <w:tc>
          <w:tcPr>
            <w:tcW w:w="45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18BB088C" w14:textId="77777777" w:rsidR="003D7F33" w:rsidRDefault="003D7F33">
            <w:r>
              <w:rPr>
                <w:color w:val="000000"/>
                <w:sz w:val="20"/>
              </w:rPr>
              <w:t>Email:</w:t>
            </w:r>
          </w:p>
          <w:p w14:paraId="5A439CED" w14:textId="77777777" w:rsidR="003D7F33" w:rsidRDefault="003D7F33">
            <w:r>
              <w:rPr>
                <w:color w:val="000000"/>
                <w:sz w:val="20"/>
              </w:rPr>
              <w:t xml:space="preserve">Tel: </w:t>
            </w:r>
            <w:r>
              <w:rPr>
                <w:color w:val="000000"/>
                <w:sz w:val="20"/>
              </w:rPr>
              <w:t xml:space="preserve">　　　　　　　　</w:t>
            </w:r>
            <w:r>
              <w:rPr>
                <w:color w:val="000000"/>
                <w:sz w:val="20"/>
              </w:rPr>
              <w:t>Fax:</w:t>
            </w:r>
          </w:p>
        </w:tc>
        <w:tc>
          <w:tcPr>
            <w:tcW w:w="46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EE82788" w14:textId="77777777" w:rsidR="003D7F33" w:rsidRDefault="003D7F33"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t>メール：</w:t>
            </w:r>
          </w:p>
          <w:p w14:paraId="5B417AC6" w14:textId="77777777" w:rsidR="003D7F33" w:rsidRDefault="003D7F33">
            <w:r>
              <w:rPr>
                <w:color w:val="000000"/>
                <w:sz w:val="20"/>
              </w:rPr>
              <w:t>Tel</w:t>
            </w:r>
            <w:r>
              <w:rPr>
                <w:color w:val="000000"/>
                <w:sz w:val="20"/>
              </w:rPr>
              <w:t xml:space="preserve">：　　　　　　</w:t>
            </w:r>
            <w:r>
              <w:rPr>
                <w:color w:val="000000"/>
                <w:sz w:val="20"/>
              </w:rPr>
              <w:t>Fax</w:t>
            </w:r>
            <w:r>
              <w:rPr>
                <w:color w:val="000000"/>
                <w:sz w:val="20"/>
              </w:rPr>
              <w:t xml:space="preserve">：　</w:t>
            </w:r>
          </w:p>
        </w:tc>
      </w:tr>
      <w:tr w:rsidR="003D7F33" w14:paraId="5BAEF470" w14:textId="77777777">
        <w:trPr>
          <w:trHeight w:val="386"/>
        </w:trPr>
        <w:tc>
          <w:tcPr>
            <w:tcW w:w="45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500B8D40" w14:textId="77777777" w:rsidR="003D7F33" w:rsidRDefault="003D7F33">
            <w:r>
              <w:rPr>
                <w:color w:val="000000"/>
                <w:sz w:val="20"/>
              </w:rPr>
              <w:t xml:space="preserve">Date: </w:t>
            </w:r>
          </w:p>
        </w:tc>
        <w:tc>
          <w:tcPr>
            <w:tcW w:w="46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636B447" w14:textId="77777777" w:rsidR="003D7F33" w:rsidRDefault="003D7F33">
            <w:r>
              <w:rPr>
                <w:color w:val="000000"/>
                <w:sz w:val="20"/>
              </w:rPr>
              <w:t>日付：</w:t>
            </w:r>
          </w:p>
        </w:tc>
      </w:tr>
      <w:tr w:rsidR="003D7F33" w14:paraId="0BD5DB94" w14:textId="77777777">
        <w:trPr>
          <w:trHeight w:val="882"/>
        </w:trPr>
        <w:tc>
          <w:tcPr>
            <w:tcW w:w="45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61E45510" w14:textId="77777777" w:rsidR="003D7F33" w:rsidRDefault="003D7F33">
            <w:r>
              <w:rPr>
                <w:color w:val="000000"/>
                <w:sz w:val="20"/>
              </w:rPr>
              <w:t>Signature:</w:t>
            </w:r>
          </w:p>
        </w:tc>
        <w:tc>
          <w:tcPr>
            <w:tcW w:w="4625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FA021A1" w14:textId="77777777" w:rsidR="003D7F33" w:rsidRDefault="003D7F33">
            <w:r>
              <w:rPr>
                <w:color w:val="000000"/>
                <w:sz w:val="20"/>
              </w:rPr>
              <w:t>署名又は印：</w:t>
            </w:r>
          </w:p>
          <w:p w14:paraId="0D36D6A9" w14:textId="77777777" w:rsidR="003D7F33" w:rsidRDefault="003D7F33">
            <w:pPr>
              <w:rPr>
                <w:color w:val="000000"/>
                <w:sz w:val="20"/>
              </w:rPr>
            </w:pPr>
          </w:p>
        </w:tc>
      </w:tr>
    </w:tbl>
    <w:p w14:paraId="26556980" w14:textId="77777777" w:rsidR="003D7F33" w:rsidRDefault="003D7F33">
      <w:pPr>
        <w:ind w:left="360"/>
        <w:rPr>
          <w:color w:val="000000"/>
          <w:sz w:val="20"/>
        </w:rPr>
      </w:pPr>
    </w:p>
    <w:p w14:paraId="35BD17D6" w14:textId="77777777" w:rsidR="003D7F33" w:rsidRDefault="003D7F33">
      <w:pPr>
        <w:ind w:firstLine="214"/>
        <w:jc w:val="center"/>
        <w:rPr>
          <w:rFonts w:ascii="ＭＳ ゴシック" w:eastAsia="ＭＳ ゴシック" w:hAnsi="ＭＳ ゴシック" w:cs="ＭＳ ゴシック"/>
          <w:color w:val="000000"/>
          <w:sz w:val="20"/>
          <w:szCs w:val="21"/>
          <w:highlight w:val="lightGray"/>
        </w:rPr>
      </w:pPr>
    </w:p>
    <w:p w14:paraId="32483965" w14:textId="77777777" w:rsidR="003D7F33" w:rsidRDefault="003D7F33">
      <w:pPr>
        <w:widowControl/>
        <w:jc w:val="left"/>
      </w:pPr>
    </w:p>
    <w:sectPr w:rsidR="003D7F33">
      <w:headerReference w:type="default" r:id="rId7"/>
      <w:pgSz w:w="11906" w:h="16838"/>
      <w:pgMar w:top="1559" w:right="1134" w:bottom="851" w:left="1134" w:header="624" w:footer="720" w:gutter="0"/>
      <w:pgNumType w:start="76"/>
      <w:cols w:space="720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E19D" w14:textId="77777777" w:rsidR="003D7F33" w:rsidRDefault="003D7F33">
      <w:r>
        <w:separator/>
      </w:r>
    </w:p>
  </w:endnote>
  <w:endnote w:type="continuationSeparator" w:id="0">
    <w:p w14:paraId="5DFBE3B6" w14:textId="77777777" w:rsidR="003D7F33" w:rsidRDefault="003D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2C1A" w14:textId="77777777" w:rsidR="003D7F33" w:rsidRDefault="003D7F33">
      <w:r>
        <w:separator/>
      </w:r>
    </w:p>
  </w:footnote>
  <w:footnote w:type="continuationSeparator" w:id="0">
    <w:p w14:paraId="4847D066" w14:textId="77777777" w:rsidR="003D7F33" w:rsidRDefault="003D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7BDF" w14:textId="77777777" w:rsidR="003D7F33" w:rsidRDefault="003D7F33">
    <w:pPr>
      <w:pStyle w:val="af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57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BE"/>
    <w:rsid w:val="00184387"/>
    <w:rsid w:val="00363FBE"/>
    <w:rsid w:val="003D7F33"/>
    <w:rsid w:val="00502F06"/>
    <w:rsid w:val="00703CE5"/>
    <w:rsid w:val="007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CDC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9z1">
    <w:name w:val="WW8Num9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ＭＳ 明朝"/>
      <w:color w:val="000000"/>
      <w:sz w:val="21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12z1">
    <w:name w:val="WW8Num12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0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ＭＳ 明朝"/>
      <w:color w:val="000000"/>
      <w:sz w:val="20"/>
      <w:szCs w:val="20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00000A"/>
      <w:sz w:val="21"/>
      <w:szCs w:val="21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0">
    <w:name w:val="WW8Num26z0"/>
    <w:rPr>
      <w:rFonts w:ascii="ＭＳ 明朝" w:eastAsia="ＭＳ 明朝" w:hAnsi="ＭＳ 明朝" w:cs="ＭＳ 明朝"/>
      <w:color w:val="00000A"/>
      <w:sz w:val="21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0">
    <w:name w:val="WW8Num27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1">
    <w:name w:val="WW8Num27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2">
    <w:name w:val="WW8Num27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3">
    <w:name w:val="WW8Num27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4">
    <w:name w:val="WW8Num27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5">
    <w:name w:val="WW8Num27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6">
    <w:name w:val="WW8Num27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7">
    <w:name w:val="WW8Num27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8">
    <w:name w:val="WW8Num27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Century"/>
      <w:color w:val="00000A"/>
      <w:sz w:val="21"/>
      <w:szCs w:val="22"/>
      <w:lang w:val="en-US" w:eastAsia="ja-JP" w:bidi="ar-SA"/>
    </w:rPr>
  </w:style>
  <w:style w:type="character" w:customStyle="1" w:styleId="WW8Num28z1">
    <w:name w:val="WW8Num28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2">
    <w:name w:val="WW8Num28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3">
    <w:name w:val="WW8Num28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4">
    <w:name w:val="WW8Num28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5">
    <w:name w:val="WW8Num28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6">
    <w:name w:val="WW8Num28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7">
    <w:name w:val="WW8Num28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8">
    <w:name w:val="WW8Num28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0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日付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6">
    <w:name w:val="page number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HTML">
    <w:name w:val="HTML Typewriter"/>
    <w:rPr>
      <w:rFonts w:ascii="ＭＳ ゴシック" w:eastAsia="ＭＳ ゴシック" w:hAnsi="ＭＳ ゴシック" w:cs="ＭＳ ゴシック"/>
      <w:color w:val="00000A"/>
      <w:sz w:val="24"/>
      <w:szCs w:val="24"/>
      <w:lang w:val="en-US" w:eastAsia="ja-JP" w:bidi="ar-SA"/>
    </w:rPr>
  </w:style>
  <w:style w:type="character" w:customStyle="1" w:styleId="12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8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9">
    <w:name w:val="本文インデント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a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20">
    <w:name w:val="本文インデント 2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3">
    <w:name w:val="本文インデント 3 (文字)"/>
    <w:rPr>
      <w:rFonts w:ascii="Century" w:eastAsia="ＭＳ 明朝" w:hAnsi="Century" w:cs="Times New Roman"/>
      <w:color w:val="00000A"/>
      <w:spacing w:val="6"/>
      <w:sz w:val="21"/>
      <w:szCs w:val="24"/>
      <w:lang w:val="en-US" w:eastAsia="ja-JP" w:bidi="ar-SA"/>
    </w:rPr>
  </w:style>
  <w:style w:type="character" w:customStyle="1" w:styleId="ab">
    <w:name w:val="本文 (文字)"/>
    <w:rPr>
      <w:rFonts w:ascii="Century" w:eastAsia="ＭＳ 明朝" w:hAnsi="Century" w:cs="Times New Roman"/>
      <w:color w:val="00000A"/>
      <w:sz w:val="18"/>
      <w:szCs w:val="24"/>
      <w:lang w:val="en-US" w:eastAsia="ja-JP" w:bidi="ar-SA"/>
    </w:rPr>
  </w:style>
  <w:style w:type="character" w:customStyle="1" w:styleId="21">
    <w:name w:val="本文 2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30">
    <w:name w:val="本文 3 (文字)"/>
    <w:rPr>
      <w:rFonts w:ascii="Century" w:eastAsia="ＭＳ 明朝" w:hAnsi="Century" w:cs="Times New Roman"/>
      <w:color w:val="00000A"/>
      <w:sz w:val="16"/>
      <w:szCs w:val="16"/>
      <w:lang w:val="en-US" w:eastAsia="ja-JP" w:bidi="ar-SA"/>
    </w:rPr>
  </w:style>
  <w:style w:type="character" w:customStyle="1" w:styleId="ac">
    <w:name w:val="コメント内容 (文字)"/>
    <w:rPr>
      <w:rFonts w:ascii="Century" w:eastAsia="ＭＳ 明朝" w:hAnsi="Century" w:cs="Times New Roman"/>
      <w:b/>
      <w:bCs/>
      <w:color w:val="00000A"/>
      <w:sz w:val="21"/>
      <w:szCs w:val="24"/>
      <w:lang w:val="en-US" w:eastAsia="ja-JP" w:bidi="ar-SA"/>
    </w:rPr>
  </w:style>
  <w:style w:type="character" w:customStyle="1" w:styleId="ad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character" w:customStyle="1" w:styleId="ae">
    <w:name w:val="リスト段落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paragraph" w:customStyle="1" w:styleId="Heading">
    <w:name w:val="Heading"/>
    <w:basedOn w:val="a"/>
    <w:next w:val="a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rPr>
      <w:rFonts w:cs="Times New Roman"/>
      <w:sz w:val="18"/>
      <w:szCs w:val="24"/>
    </w:rPr>
  </w:style>
  <w:style w:type="paragraph" w:styleId="af0">
    <w:name w:val="List"/>
    <w:basedOn w:val="af"/>
    <w:rPr>
      <w:sz w:val="21"/>
      <w:szCs w:val="22"/>
    </w:rPr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2">
    <w:name w:val="図表番号2"/>
    <w:basedOn w:val="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af2">
    <w:name w:val="header"/>
    <w:basedOn w:val="a"/>
    <w:pPr>
      <w:snapToGrid w:val="0"/>
    </w:pPr>
    <w:rPr>
      <w:rFonts w:cs="Times New Roman"/>
    </w:rPr>
  </w:style>
  <w:style w:type="paragraph" w:styleId="af3">
    <w:name w:val="footer"/>
    <w:basedOn w:val="a"/>
    <w:pPr>
      <w:snapToGrid w:val="0"/>
    </w:pPr>
    <w:rPr>
      <w:rFonts w:cs="Times New Roman"/>
    </w:rPr>
  </w:style>
  <w:style w:type="paragraph" w:customStyle="1" w:styleId="13">
    <w:name w:val="日付1"/>
    <w:basedOn w:val="a"/>
    <w:next w:val="a"/>
    <w:rPr>
      <w:rFonts w:cs="Times New Roman"/>
      <w:szCs w:val="24"/>
    </w:rPr>
  </w:style>
  <w:style w:type="paragraph" w:customStyle="1" w:styleId="14">
    <w:name w:val="コメント文字列1"/>
    <w:basedOn w:val="a"/>
    <w:pPr>
      <w:jc w:val="left"/>
    </w:pPr>
    <w:rPr>
      <w:rFonts w:cs="Times New Roman"/>
      <w:szCs w:val="24"/>
    </w:rPr>
  </w:style>
  <w:style w:type="paragraph" w:styleId="af4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f5">
    <w:name w:val="Body Text Indent"/>
    <w:basedOn w:val="a"/>
    <w:pPr>
      <w:tabs>
        <w:tab w:val="left" w:pos="528"/>
      </w:tabs>
      <w:ind w:left="422" w:hanging="208"/>
    </w:pPr>
    <w:rPr>
      <w:rFonts w:cs="Times New Roman"/>
      <w:szCs w:val="24"/>
    </w:rPr>
  </w:style>
  <w:style w:type="paragraph" w:customStyle="1" w:styleId="210">
    <w:name w:val="本文インデント 21"/>
    <w:basedOn w:val="a"/>
    <w:pPr>
      <w:ind w:left="448" w:hanging="448"/>
    </w:pPr>
    <w:rPr>
      <w:rFonts w:cs="Times New Roman"/>
      <w:szCs w:val="24"/>
    </w:rPr>
  </w:style>
  <w:style w:type="paragraph" w:customStyle="1" w:styleId="31">
    <w:name w:val="本文インデント 31"/>
    <w:basedOn w:val="a"/>
    <w:pPr>
      <w:tabs>
        <w:tab w:val="left" w:pos="528"/>
        <w:tab w:val="left" w:pos="738"/>
      </w:tabs>
      <w:ind w:left="422" w:firstLine="250"/>
    </w:pPr>
    <w:rPr>
      <w:rFonts w:cs="Times New Roman"/>
      <w:spacing w:val="6"/>
      <w:szCs w:val="24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211">
    <w:name w:val="本文 21"/>
    <w:basedOn w:val="a"/>
    <w:pPr>
      <w:spacing w:line="480" w:lineRule="auto"/>
    </w:pPr>
    <w:rPr>
      <w:rFonts w:cs="Times New Roman"/>
      <w:szCs w:val="24"/>
    </w:rPr>
  </w:style>
  <w:style w:type="paragraph" w:customStyle="1" w:styleId="310">
    <w:name w:val="本文 31"/>
    <w:basedOn w:val="a"/>
    <w:rPr>
      <w:rFonts w:cs="Times New Roman"/>
      <w:sz w:val="16"/>
      <w:szCs w:val="16"/>
    </w:rPr>
  </w:style>
  <w:style w:type="paragraph" w:styleId="af6">
    <w:name w:val="List Paragraph"/>
    <w:basedOn w:val="a"/>
    <w:qFormat/>
    <w:pPr>
      <w:ind w:left="840"/>
    </w:pPr>
    <w:rPr>
      <w:rFonts w:cs="Times New Roman"/>
    </w:rPr>
  </w:style>
  <w:style w:type="paragraph" w:styleId="af7">
    <w:name w:val="annotation subject"/>
    <w:basedOn w:val="14"/>
    <w:pPr>
      <w:jc w:val="both"/>
    </w:pPr>
    <w:rPr>
      <w:b/>
      <w:bCs/>
      <w:szCs w:val="22"/>
    </w:rPr>
  </w:style>
  <w:style w:type="paragraph" w:styleId="af8">
    <w:name w:val="Revision"/>
    <w:pPr>
      <w:suppressAutoHyphens/>
    </w:pPr>
    <w:rPr>
      <w:rFonts w:ascii="Century" w:eastAsia="ＭＳ 明朝" w:hAnsi="Century" w:cs="Century"/>
      <w:color w:val="00000A"/>
      <w:kern w:val="1"/>
      <w:sz w:val="21"/>
      <w:szCs w:val="24"/>
    </w:rPr>
  </w:style>
  <w:style w:type="paragraph" w:styleId="af9">
    <w:name w:val="No Spacing"/>
    <w:qFormat/>
    <w:pPr>
      <w:suppressAutoHyphens/>
    </w:pPr>
    <w:rPr>
      <w:rFonts w:ascii="Century" w:eastAsia="ＭＳ 明朝" w:hAnsi="Century" w:cs="Century"/>
      <w:color w:val="00000A"/>
      <w:kern w:val="1"/>
      <w:sz w:val="22"/>
      <w:szCs w:val="22"/>
    </w:rPr>
  </w:style>
  <w:style w:type="paragraph" w:customStyle="1" w:styleId="sec0">
    <w:name w:val="sec0"/>
    <w:basedOn w:val="a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ec2">
    <w:name w:val="sec2"/>
    <w:basedOn w:val="a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ec32">
    <w:name w:val="sec3_2"/>
    <w:basedOn w:val="a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detailindent">
    <w:name w:val="detailindent"/>
    <w:basedOn w:val="a"/>
    <w:pPr>
      <w:widowControl/>
      <w:spacing w:line="336" w:lineRule="atLeast"/>
      <w:ind w:left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tepindent1">
    <w:name w:val="stepindent1"/>
    <w:basedOn w:val="a"/>
    <w:pPr>
      <w:widowControl/>
      <w:spacing w:line="336" w:lineRule="atLeast"/>
      <w:ind w:firstLine="240"/>
      <w:jc w:val="left"/>
    </w:pPr>
    <w:rPr>
      <w:rFonts w:ascii="ＭＳ 明朝" w:hAnsi="ＭＳ 明朝" w:cs="ＭＳ 明朝"/>
      <w:sz w:val="24"/>
      <w:szCs w:val="24"/>
    </w:rPr>
  </w:style>
  <w:style w:type="paragraph" w:styleId="afa">
    <w:name w:val="TOC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entury" w:eastAsia="ＭＳ 明朝" w:hAnsi="Century"/>
      <w:b/>
      <w:bCs/>
      <w:color w:val="365F91"/>
      <w:sz w:val="28"/>
      <w:szCs w:val="28"/>
    </w:rPr>
  </w:style>
  <w:style w:type="paragraph" w:styleId="15">
    <w:name w:val="toc 1"/>
    <w:basedOn w:val="a"/>
    <w:next w:val="a"/>
    <w:rPr>
      <w:rFonts w:cs="Times New Roman"/>
    </w:rPr>
  </w:style>
  <w:style w:type="paragraph" w:customStyle="1" w:styleId="16">
    <w:name w:val="図表番号1"/>
    <w:basedOn w:val="a"/>
    <w:next w:val="a"/>
    <w:rPr>
      <w:rFonts w:cs="Times New Roman"/>
      <w:b/>
      <w:bCs/>
      <w:szCs w:val="21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2025-08-25T04:22:00Z</dcterms:created>
  <dcterms:modified xsi:type="dcterms:W3CDTF">2025-08-25T04:23:00Z</dcterms:modified>
</cp:coreProperties>
</file>