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4BBB" w:rsidRDefault="00C24BBB">
      <w:bookmarkStart w:id="0" w:name="_GoBack"/>
      <w:bookmarkEnd w:id="0"/>
      <w:r>
        <w:t>（物品様式４）</w:t>
      </w:r>
    </w:p>
    <w:p w:rsidR="00C24BBB" w:rsidRDefault="00C24BBB">
      <w:pPr>
        <w:jc w:val="right"/>
      </w:pPr>
      <w:r>
        <w:t xml:space="preserve">　　　　　　　　　　　　　　　　　　　　　　　　　　　　　　　　　　</w:t>
      </w:r>
    </w:p>
    <w:p w:rsidR="00C24BBB" w:rsidRDefault="00C24BBB">
      <w:r>
        <w:t xml:space="preserve">　　　　　　　　　　　　　　　　　　　　　　　　　　　　　　　　　　　　　年　　月　　日</w:t>
      </w:r>
    </w:p>
    <w:p w:rsidR="00C24BBB" w:rsidRDefault="00C24BBB"/>
    <w:p w:rsidR="00C24BBB" w:rsidRDefault="00C24BBB"/>
    <w:p w:rsidR="00C24BBB" w:rsidRDefault="00C24BBB">
      <w:pPr>
        <w:spacing w:line="223" w:lineRule="exact"/>
      </w:pPr>
      <w:r>
        <w:t xml:space="preserve">　独立行政法人環境再生保全機構理事長　　殿</w:t>
      </w:r>
    </w:p>
    <w:p w:rsidR="00C24BBB" w:rsidRDefault="00C24BBB">
      <w:pPr>
        <w:spacing w:line="223" w:lineRule="exact"/>
      </w:pPr>
    </w:p>
    <w:p w:rsidR="00C24BBB" w:rsidRDefault="00C24BBB">
      <w:r>
        <w:t xml:space="preserve">　　　　　　　　　　　　　　</w:t>
      </w:r>
    </w:p>
    <w:p w:rsidR="00C24BBB" w:rsidRDefault="00C24BBB">
      <w:r>
        <w:t xml:space="preserve">　　　　　　　　　　　　　　　　　　　　　　　　　　補助事業者</w:t>
      </w:r>
    </w:p>
    <w:p w:rsidR="00163D08" w:rsidRDefault="00C24BBB" w:rsidP="00163D08">
      <w:pPr>
        <w:ind w:firstLineChars="2700" w:firstLine="5670"/>
        <w:jc w:val="left"/>
      </w:pPr>
      <w:r>
        <w:t>所属　役職</w:t>
      </w:r>
    </w:p>
    <w:p w:rsidR="00C24BBB" w:rsidRDefault="00C24BBB" w:rsidP="00163D08">
      <w:pPr>
        <w:ind w:firstLineChars="2700" w:firstLine="5670"/>
        <w:jc w:val="left"/>
      </w:pPr>
      <w:r>
        <w:t>氏名</w:t>
      </w:r>
    </w:p>
    <w:p w:rsidR="00C24BBB" w:rsidRDefault="00C24BBB"/>
    <w:p w:rsidR="00C24BBB" w:rsidRDefault="00C24BBB"/>
    <w:p w:rsidR="00C24BBB" w:rsidRDefault="00C24BBB"/>
    <w:p w:rsidR="00C24BBB" w:rsidRDefault="00C24BBB"/>
    <w:p w:rsidR="00C24BBB" w:rsidRDefault="00C24BBB"/>
    <w:p w:rsidR="00C24BBB" w:rsidRDefault="00C24BBB">
      <w:r>
        <w:t xml:space="preserve">　　　　　　環境研究総合推進費補助金による取得財産等に係る財産処分承認申請書</w:t>
      </w:r>
    </w:p>
    <w:p w:rsidR="00C24BBB" w:rsidRDefault="00C24BBB"/>
    <w:p w:rsidR="00C24BBB" w:rsidRDefault="00C24BBB"/>
    <w:p w:rsidR="00C24BBB" w:rsidRDefault="00C24BBB"/>
    <w:p w:rsidR="00C24BBB" w:rsidRDefault="00C24BBB"/>
    <w:p w:rsidR="00C24BBB" w:rsidRDefault="00C24BBB"/>
    <w:p w:rsidR="00C24BBB" w:rsidRDefault="00C24BBB"/>
    <w:p w:rsidR="00C24BBB" w:rsidRDefault="00C24BBB"/>
    <w:p w:rsidR="00C24BBB" w:rsidRDefault="00C24BBB"/>
    <w:p w:rsidR="00C24BBB" w:rsidRDefault="00C24BBB">
      <w:r>
        <w:t xml:space="preserve">　標記について、独立行政法人環境再生保全機構環境研究総合推進費補助金交付要綱（平成28年9月30日細則第25号）第17条第２項に基づき、次のとおり財産処分について承認を求めます。</w:t>
      </w:r>
    </w:p>
    <w:p w:rsidR="00C24BBB" w:rsidRDefault="00C24BBB">
      <w:pPr>
        <w:pageBreakBefore/>
      </w:pPr>
      <w:r>
        <w:lastRenderedPageBreak/>
        <w:t>１　処分の種類　（該当するものを○で囲む）</w:t>
      </w:r>
    </w:p>
    <w:p w:rsidR="00C24BBB" w:rsidRDefault="00C24BBB">
      <w:pPr>
        <w:spacing w:line="149" w:lineRule="exact"/>
      </w:pPr>
    </w:p>
    <w:p w:rsidR="00C24BBB" w:rsidRDefault="00C24BBB">
      <w:r>
        <w:t xml:space="preserve">　（　転用　有償譲渡　有償貸付　無償譲渡　無償貸付　交換　抵当権の設定　取壊し又は廃棄　）</w:t>
      </w:r>
    </w:p>
    <w:p w:rsidR="00C24BBB" w:rsidRDefault="00C24BBB"/>
    <w:p w:rsidR="00C24BBB" w:rsidRDefault="00C24BBB">
      <w:r>
        <w:t>２　処分の概要</w:t>
      </w:r>
    </w:p>
    <w:tbl>
      <w:tblPr>
        <w:tblW w:w="9567" w:type="dxa"/>
        <w:tblInd w:w="114" w:type="dxa"/>
        <w:tblLayout w:type="fixed"/>
        <w:tblCellMar>
          <w:left w:w="0" w:type="dxa"/>
          <w:right w:w="0" w:type="dxa"/>
        </w:tblCellMar>
        <w:tblLook w:val="0000" w:firstRow="0" w:lastRow="0" w:firstColumn="0" w:lastColumn="0" w:noHBand="0" w:noVBand="0"/>
      </w:tblPr>
      <w:tblGrid>
        <w:gridCol w:w="2072"/>
        <w:gridCol w:w="1904"/>
        <w:gridCol w:w="335"/>
        <w:gridCol w:w="1569"/>
        <w:gridCol w:w="560"/>
        <w:gridCol w:w="673"/>
        <w:gridCol w:w="447"/>
        <w:gridCol w:w="241"/>
        <w:gridCol w:w="544"/>
        <w:gridCol w:w="1222"/>
      </w:tblGrid>
      <w:tr w:rsidR="00C24BBB" w:rsidTr="00163D08">
        <w:tc>
          <w:tcPr>
            <w:tcW w:w="2072" w:type="dxa"/>
            <w:tcBorders>
              <w:top w:val="single" w:sz="18" w:space="0" w:color="000001"/>
              <w:left w:val="single" w:sz="18" w:space="0" w:color="000001"/>
              <w:bottom w:val="single" w:sz="4" w:space="0" w:color="000001"/>
            </w:tcBorders>
            <w:shd w:val="clear" w:color="auto" w:fill="FFFFFF"/>
          </w:tcPr>
          <w:p w:rsidR="00C24BBB" w:rsidRDefault="00C24BBB">
            <w:pPr>
              <w:spacing w:line="223" w:lineRule="exact"/>
              <w:ind w:left="360"/>
            </w:pPr>
            <w:r>
              <w:t>①補助事業者</w:t>
            </w:r>
          </w:p>
          <w:p w:rsidR="00C24BBB" w:rsidRDefault="00C24BBB">
            <w:pPr>
              <w:spacing w:line="180" w:lineRule="auto"/>
            </w:pPr>
          </w:p>
        </w:tc>
        <w:tc>
          <w:tcPr>
            <w:tcW w:w="2239" w:type="dxa"/>
            <w:gridSpan w:val="2"/>
            <w:tcBorders>
              <w:top w:val="single" w:sz="18" w:space="0" w:color="000001"/>
              <w:left w:val="single" w:sz="4" w:space="0" w:color="000001"/>
              <w:bottom w:val="single" w:sz="4" w:space="0" w:color="000001"/>
            </w:tcBorders>
            <w:shd w:val="clear" w:color="auto" w:fill="FFFFFF"/>
          </w:tcPr>
          <w:p w:rsidR="00C24BBB" w:rsidRDefault="00C24BBB">
            <w:pPr>
              <w:spacing w:line="223" w:lineRule="exact"/>
              <w:jc w:val="center"/>
            </w:pPr>
            <w:r>
              <w:t>②研究分担者</w:t>
            </w:r>
          </w:p>
          <w:p w:rsidR="00C24BBB" w:rsidRPr="00163D08" w:rsidRDefault="00C24BBB">
            <w:pPr>
              <w:spacing w:line="223" w:lineRule="exact"/>
              <w:jc w:val="center"/>
              <w:rPr>
                <w:kern w:val="22"/>
              </w:rPr>
            </w:pPr>
            <w:r w:rsidRPr="00163D08">
              <w:rPr>
                <w:kern w:val="22"/>
              </w:rPr>
              <w:t>（取得者が研究分担者の場合のみ）</w:t>
            </w:r>
          </w:p>
        </w:tc>
        <w:tc>
          <w:tcPr>
            <w:tcW w:w="2129" w:type="dxa"/>
            <w:gridSpan w:val="2"/>
            <w:tcBorders>
              <w:top w:val="single" w:sz="18" w:space="0" w:color="000001"/>
              <w:left w:val="single" w:sz="4" w:space="0" w:color="000001"/>
              <w:bottom w:val="single" w:sz="4" w:space="0" w:color="000001"/>
            </w:tcBorders>
            <w:shd w:val="clear" w:color="auto" w:fill="FFFFFF"/>
          </w:tcPr>
          <w:p w:rsidR="00C24BBB" w:rsidRDefault="00C24BBB">
            <w:pPr>
              <w:spacing w:line="223" w:lineRule="exact"/>
              <w:jc w:val="center"/>
            </w:pPr>
            <w:r>
              <w:t>③設置又は保管場所の機関名</w:t>
            </w:r>
          </w:p>
          <w:p w:rsidR="00C24BBB" w:rsidRDefault="00C24BBB">
            <w:pPr>
              <w:spacing w:line="180" w:lineRule="auto"/>
            </w:pPr>
          </w:p>
        </w:tc>
        <w:tc>
          <w:tcPr>
            <w:tcW w:w="3127" w:type="dxa"/>
            <w:gridSpan w:val="5"/>
            <w:tcBorders>
              <w:top w:val="single" w:sz="18" w:space="0" w:color="000001"/>
              <w:left w:val="single" w:sz="4" w:space="0" w:color="000001"/>
              <w:bottom w:val="single" w:sz="4" w:space="0" w:color="000001"/>
              <w:right w:val="single" w:sz="18" w:space="0" w:color="000001"/>
            </w:tcBorders>
            <w:shd w:val="clear" w:color="auto" w:fill="FFFFFF"/>
          </w:tcPr>
          <w:p w:rsidR="00C24BBB" w:rsidRDefault="00163D08" w:rsidP="00163D08">
            <w:pPr>
              <w:spacing w:line="223" w:lineRule="exact"/>
              <w:ind w:left="360"/>
            </w:pPr>
            <w:r>
              <w:rPr>
                <w:rFonts w:hint="eastAsia"/>
              </w:rPr>
              <w:t>④</w:t>
            </w:r>
            <w:r w:rsidR="00C24BBB">
              <w:t>③の機関の所在地</w:t>
            </w:r>
          </w:p>
          <w:p w:rsidR="00C24BBB" w:rsidRDefault="00C24BBB">
            <w:pPr>
              <w:spacing w:line="180" w:lineRule="auto"/>
            </w:pPr>
          </w:p>
        </w:tc>
      </w:tr>
      <w:tr w:rsidR="00C24BBB" w:rsidTr="00163D08">
        <w:tc>
          <w:tcPr>
            <w:tcW w:w="2072" w:type="dxa"/>
            <w:tcBorders>
              <w:top w:val="single" w:sz="4" w:space="0" w:color="000001"/>
              <w:left w:val="single" w:sz="18" w:space="0" w:color="000001"/>
              <w:bottom w:val="single" w:sz="18" w:space="0" w:color="000001"/>
            </w:tcBorders>
            <w:shd w:val="clear" w:color="auto" w:fill="FFFFFF"/>
          </w:tcPr>
          <w:p w:rsidR="00C24BBB" w:rsidRDefault="00C24BBB">
            <w:pPr>
              <w:snapToGrid w:val="0"/>
            </w:pPr>
          </w:p>
          <w:p w:rsidR="00C24BBB" w:rsidRDefault="00C24BBB">
            <w:pPr>
              <w:spacing w:line="180" w:lineRule="auto"/>
            </w:pPr>
          </w:p>
          <w:p w:rsidR="00C24BBB" w:rsidRDefault="00C24BBB">
            <w:pPr>
              <w:spacing w:line="180" w:lineRule="auto"/>
            </w:pPr>
          </w:p>
        </w:tc>
        <w:tc>
          <w:tcPr>
            <w:tcW w:w="2239" w:type="dxa"/>
            <w:gridSpan w:val="2"/>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180" w:lineRule="auto"/>
            </w:pPr>
          </w:p>
          <w:p w:rsidR="00C24BBB" w:rsidRDefault="00C24BBB">
            <w:pPr>
              <w:spacing w:line="180" w:lineRule="auto"/>
            </w:pPr>
          </w:p>
        </w:tc>
        <w:tc>
          <w:tcPr>
            <w:tcW w:w="2129" w:type="dxa"/>
            <w:gridSpan w:val="2"/>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180" w:lineRule="auto"/>
            </w:pPr>
          </w:p>
          <w:p w:rsidR="00C24BBB" w:rsidRDefault="00C24BBB">
            <w:pPr>
              <w:spacing w:line="180" w:lineRule="auto"/>
            </w:pPr>
          </w:p>
        </w:tc>
        <w:tc>
          <w:tcPr>
            <w:tcW w:w="3127" w:type="dxa"/>
            <w:gridSpan w:val="5"/>
            <w:tcBorders>
              <w:top w:val="single" w:sz="4" w:space="0" w:color="000001"/>
              <w:left w:val="single" w:sz="4" w:space="0" w:color="000001"/>
              <w:bottom w:val="single" w:sz="18" w:space="0" w:color="000001"/>
              <w:right w:val="single" w:sz="18" w:space="0" w:color="000001"/>
            </w:tcBorders>
            <w:shd w:val="clear" w:color="auto" w:fill="FFFFFF"/>
          </w:tcPr>
          <w:p w:rsidR="00C24BBB" w:rsidRDefault="00C24BBB">
            <w:pPr>
              <w:snapToGrid w:val="0"/>
            </w:pPr>
          </w:p>
          <w:p w:rsidR="00C24BBB" w:rsidRDefault="00C24BBB">
            <w:pPr>
              <w:spacing w:line="180" w:lineRule="auto"/>
            </w:pPr>
          </w:p>
          <w:p w:rsidR="00C24BBB" w:rsidRDefault="00C24BBB">
            <w:pPr>
              <w:spacing w:line="180" w:lineRule="auto"/>
            </w:pPr>
          </w:p>
        </w:tc>
      </w:tr>
      <w:tr w:rsidR="00C24BBB" w:rsidTr="00163D08">
        <w:trPr>
          <w:cantSplit/>
        </w:trPr>
        <w:tc>
          <w:tcPr>
            <w:tcW w:w="2072" w:type="dxa"/>
            <w:tcBorders>
              <w:top w:val="single" w:sz="18" w:space="0" w:color="000001"/>
              <w:left w:val="single" w:sz="18" w:space="0" w:color="000001"/>
              <w:bottom w:val="single" w:sz="4" w:space="0" w:color="000001"/>
            </w:tcBorders>
            <w:shd w:val="clear" w:color="auto" w:fill="FFFFFF"/>
          </w:tcPr>
          <w:p w:rsidR="00C24BBB" w:rsidRDefault="00C24BBB">
            <w:pPr>
              <w:snapToGrid w:val="0"/>
              <w:spacing w:line="223" w:lineRule="exact"/>
              <w:jc w:val="center"/>
            </w:pPr>
          </w:p>
          <w:p w:rsidR="00C24BBB" w:rsidRDefault="00163D08" w:rsidP="00163D08">
            <w:pPr>
              <w:spacing w:line="223" w:lineRule="exact"/>
              <w:ind w:left="360"/>
            </w:pPr>
            <w:r>
              <w:rPr>
                <w:rFonts w:hint="eastAsia"/>
              </w:rPr>
              <w:t>⑤</w:t>
            </w:r>
            <w:r w:rsidR="00C24BBB">
              <w:t>財産の種別</w:t>
            </w:r>
          </w:p>
          <w:p w:rsidR="00C24BBB" w:rsidRDefault="00C24BBB">
            <w:pPr>
              <w:spacing w:line="223" w:lineRule="exact"/>
              <w:ind w:left="360"/>
            </w:pPr>
          </w:p>
        </w:tc>
        <w:tc>
          <w:tcPr>
            <w:tcW w:w="1904" w:type="dxa"/>
            <w:tcBorders>
              <w:top w:val="single" w:sz="18" w:space="0" w:color="000001"/>
              <w:left w:val="single" w:sz="4" w:space="0" w:color="000001"/>
              <w:bottom w:val="single" w:sz="4" w:space="0" w:color="000001"/>
            </w:tcBorders>
            <w:shd w:val="clear" w:color="auto" w:fill="FFFFFF"/>
          </w:tcPr>
          <w:p w:rsidR="00C24BBB" w:rsidRDefault="00C24BBB">
            <w:pPr>
              <w:snapToGrid w:val="0"/>
              <w:spacing w:line="223" w:lineRule="exact"/>
              <w:jc w:val="center"/>
            </w:pPr>
          </w:p>
          <w:p w:rsidR="00C24BBB" w:rsidRDefault="00163D08" w:rsidP="00163D08">
            <w:pPr>
              <w:spacing w:line="223" w:lineRule="exact"/>
              <w:ind w:left="360"/>
            </w:pPr>
            <w:r>
              <w:rPr>
                <w:rFonts w:hint="eastAsia"/>
              </w:rPr>
              <w:t>⑥</w:t>
            </w:r>
            <w:r w:rsidR="00C24BBB">
              <w:t>品名・企画</w:t>
            </w:r>
          </w:p>
        </w:tc>
        <w:tc>
          <w:tcPr>
            <w:tcW w:w="1904" w:type="dxa"/>
            <w:gridSpan w:val="2"/>
            <w:tcBorders>
              <w:top w:val="single" w:sz="18" w:space="0" w:color="000001"/>
              <w:left w:val="single" w:sz="4" w:space="0" w:color="000001"/>
              <w:bottom w:val="single" w:sz="4" w:space="0" w:color="000001"/>
            </w:tcBorders>
            <w:shd w:val="clear" w:color="auto" w:fill="FFFFFF"/>
          </w:tcPr>
          <w:p w:rsidR="00C24BBB" w:rsidRDefault="00C24BBB">
            <w:pPr>
              <w:snapToGrid w:val="0"/>
              <w:spacing w:line="223" w:lineRule="exact"/>
              <w:ind w:left="360"/>
            </w:pPr>
          </w:p>
          <w:p w:rsidR="00C24BBB" w:rsidRPr="00163D08" w:rsidRDefault="00163D08" w:rsidP="00163D08">
            <w:pPr>
              <w:spacing w:line="223" w:lineRule="exact"/>
              <w:jc w:val="center"/>
              <w:rPr>
                <w:kern w:val="22"/>
              </w:rPr>
            </w:pPr>
            <w:r w:rsidRPr="00163D08">
              <w:rPr>
                <w:rFonts w:hint="eastAsia"/>
                <w:kern w:val="22"/>
              </w:rPr>
              <w:t>⑦</w:t>
            </w:r>
            <w:r w:rsidR="00C24BBB" w:rsidRPr="00163D08">
              <w:rPr>
                <w:kern w:val="22"/>
              </w:rPr>
              <w:t>処分に係る財産の数量</w:t>
            </w:r>
          </w:p>
        </w:tc>
        <w:tc>
          <w:tcPr>
            <w:tcW w:w="1921" w:type="dxa"/>
            <w:gridSpan w:val="4"/>
            <w:tcBorders>
              <w:top w:val="single" w:sz="18" w:space="0" w:color="000001"/>
              <w:left w:val="single" w:sz="4" w:space="0" w:color="000001"/>
              <w:bottom w:val="single" w:sz="4" w:space="0" w:color="000001"/>
            </w:tcBorders>
            <w:shd w:val="clear" w:color="auto" w:fill="FFFFFF"/>
          </w:tcPr>
          <w:p w:rsidR="00C24BBB" w:rsidRDefault="00C24BBB">
            <w:pPr>
              <w:snapToGrid w:val="0"/>
              <w:spacing w:line="223" w:lineRule="exact"/>
              <w:ind w:hanging="359"/>
            </w:pPr>
          </w:p>
          <w:p w:rsidR="00C24BBB" w:rsidRPr="00163D08" w:rsidRDefault="00C24BBB">
            <w:pPr>
              <w:spacing w:line="223" w:lineRule="exact"/>
              <w:ind w:left="137"/>
              <w:rPr>
                <w:kern w:val="22"/>
              </w:rPr>
            </w:pPr>
            <w:r w:rsidRPr="00163D08">
              <w:rPr>
                <w:kern w:val="22"/>
              </w:rPr>
              <w:t>⑧財産の全体数量</w:t>
            </w:r>
          </w:p>
        </w:tc>
        <w:tc>
          <w:tcPr>
            <w:tcW w:w="1766" w:type="dxa"/>
            <w:gridSpan w:val="2"/>
            <w:vMerge w:val="restart"/>
            <w:tcBorders>
              <w:top w:val="single" w:sz="18" w:space="0" w:color="000001"/>
              <w:left w:val="single" w:sz="4" w:space="0" w:color="000001"/>
              <w:bottom w:val="single" w:sz="4" w:space="0" w:color="000001"/>
              <w:right w:val="single" w:sz="18" w:space="0" w:color="000001"/>
            </w:tcBorders>
            <w:shd w:val="clear" w:color="auto" w:fill="FFFFFF"/>
          </w:tcPr>
          <w:p w:rsidR="00C24BBB" w:rsidRDefault="00C24BBB">
            <w:pPr>
              <w:snapToGrid w:val="0"/>
            </w:pPr>
          </w:p>
          <w:p w:rsidR="00C24BBB" w:rsidRDefault="00C24BBB">
            <w:pPr>
              <w:spacing w:line="223" w:lineRule="exact"/>
              <w:jc w:val="center"/>
            </w:pPr>
          </w:p>
          <w:p w:rsidR="00C24BBB" w:rsidRDefault="00C24BBB">
            <w:pPr>
              <w:spacing w:line="223" w:lineRule="exact"/>
            </w:pPr>
          </w:p>
          <w:p w:rsidR="00C24BBB" w:rsidRDefault="00C24BBB">
            <w:pPr>
              <w:spacing w:line="223" w:lineRule="exact"/>
            </w:pPr>
            <w:r>
              <w:rPr>
                <w:spacing w:val="-1"/>
              </w:rPr>
              <w:t xml:space="preserve">        </w:t>
            </w:r>
          </w:p>
          <w:p w:rsidR="00C24BBB" w:rsidRDefault="00C24BBB">
            <w:pPr>
              <w:spacing w:line="180" w:lineRule="auto"/>
              <w:jc w:val="right"/>
            </w:pPr>
          </w:p>
        </w:tc>
      </w:tr>
      <w:tr w:rsidR="00C24BBB" w:rsidTr="00163D08">
        <w:trPr>
          <w:cantSplit/>
        </w:trPr>
        <w:tc>
          <w:tcPr>
            <w:tcW w:w="2072" w:type="dxa"/>
            <w:tcBorders>
              <w:top w:val="single" w:sz="4" w:space="0" w:color="000001"/>
              <w:left w:val="single" w:sz="18" w:space="0" w:color="000001"/>
              <w:bottom w:val="single" w:sz="18" w:space="0" w:color="000001"/>
            </w:tcBorders>
            <w:shd w:val="clear" w:color="auto" w:fill="FFFFFF"/>
          </w:tcPr>
          <w:p w:rsidR="00C24BBB" w:rsidRDefault="00C24BBB">
            <w:pPr>
              <w:snapToGrid w:val="0"/>
            </w:pPr>
          </w:p>
          <w:p w:rsidR="00C24BBB" w:rsidRDefault="00C24BBB">
            <w:pPr>
              <w:spacing w:line="180" w:lineRule="auto"/>
            </w:pPr>
          </w:p>
          <w:p w:rsidR="00C24BBB" w:rsidRDefault="00C24BBB">
            <w:pPr>
              <w:spacing w:line="180" w:lineRule="auto"/>
            </w:pPr>
          </w:p>
        </w:tc>
        <w:tc>
          <w:tcPr>
            <w:tcW w:w="1904" w:type="dxa"/>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pPr>
            <w:r>
              <w:rPr>
                <w:spacing w:val="-1"/>
              </w:rPr>
              <w:t xml:space="preserve">            </w:t>
            </w:r>
          </w:p>
          <w:p w:rsidR="00C24BBB" w:rsidRDefault="00C24BBB">
            <w:pPr>
              <w:spacing w:line="223" w:lineRule="exact"/>
              <w:jc w:val="right"/>
            </w:pPr>
          </w:p>
        </w:tc>
        <w:tc>
          <w:tcPr>
            <w:tcW w:w="1904" w:type="dxa"/>
            <w:gridSpan w:val="2"/>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pPr>
          </w:p>
          <w:p w:rsidR="00C24BBB" w:rsidRDefault="00C24BBB">
            <w:pPr>
              <w:spacing w:line="223" w:lineRule="exact"/>
              <w:jc w:val="right"/>
            </w:pPr>
          </w:p>
        </w:tc>
        <w:tc>
          <w:tcPr>
            <w:tcW w:w="1921" w:type="dxa"/>
            <w:gridSpan w:val="4"/>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pPr>
            <w:r>
              <w:t xml:space="preserve">　　　　　　　</w:t>
            </w:r>
          </w:p>
        </w:tc>
        <w:tc>
          <w:tcPr>
            <w:tcW w:w="1766" w:type="dxa"/>
            <w:gridSpan w:val="2"/>
            <w:vMerge/>
            <w:tcBorders>
              <w:top w:val="single" w:sz="18" w:space="0" w:color="000001"/>
              <w:left w:val="single" w:sz="4" w:space="0" w:color="000001"/>
              <w:bottom w:val="single" w:sz="4" w:space="0" w:color="000001"/>
              <w:right w:val="single" w:sz="18" w:space="0" w:color="000001"/>
            </w:tcBorders>
            <w:shd w:val="clear" w:color="auto" w:fill="FFFFFF"/>
          </w:tcPr>
          <w:p w:rsidR="00C24BBB" w:rsidRDefault="00C24BBB"/>
        </w:tc>
      </w:tr>
      <w:tr w:rsidR="00C24BBB" w:rsidTr="00163D08">
        <w:tc>
          <w:tcPr>
            <w:tcW w:w="2072" w:type="dxa"/>
            <w:tcBorders>
              <w:top w:val="single" w:sz="18" w:space="0" w:color="000001"/>
              <w:left w:val="single" w:sz="18" w:space="0" w:color="000001"/>
              <w:bottom w:val="single" w:sz="4" w:space="0" w:color="000001"/>
            </w:tcBorders>
            <w:shd w:val="clear" w:color="auto" w:fill="FFFFFF"/>
          </w:tcPr>
          <w:p w:rsidR="00C24BBB" w:rsidRDefault="00C24BBB">
            <w:pPr>
              <w:snapToGrid w:val="0"/>
            </w:pPr>
          </w:p>
          <w:p w:rsidR="00C24BBB" w:rsidRDefault="00C24BBB">
            <w:pPr>
              <w:spacing w:line="223" w:lineRule="exact"/>
            </w:pPr>
            <w:r>
              <w:t>⑨補助相当額</w:t>
            </w:r>
          </w:p>
          <w:p w:rsidR="00C24BBB" w:rsidRDefault="00C24BBB">
            <w:pPr>
              <w:spacing w:line="223" w:lineRule="exact"/>
            </w:pPr>
            <w:r>
              <w:rPr>
                <w:w w:val="80"/>
              </w:rPr>
              <w:t>（処分に係る部分の額）</w:t>
            </w:r>
          </w:p>
        </w:tc>
        <w:tc>
          <w:tcPr>
            <w:tcW w:w="1904" w:type="dxa"/>
            <w:tcBorders>
              <w:top w:val="single" w:sz="18" w:space="0" w:color="000001"/>
              <w:left w:val="single" w:sz="4" w:space="0" w:color="000001"/>
              <w:bottom w:val="single" w:sz="4" w:space="0" w:color="000001"/>
            </w:tcBorders>
            <w:shd w:val="clear" w:color="auto" w:fill="FFFFFF"/>
          </w:tcPr>
          <w:p w:rsidR="00C24BBB" w:rsidRDefault="00C24BBB">
            <w:pPr>
              <w:snapToGrid w:val="0"/>
            </w:pPr>
          </w:p>
          <w:p w:rsidR="00C24BBB" w:rsidRDefault="00C24BBB">
            <w:pPr>
              <w:spacing w:line="223" w:lineRule="exact"/>
            </w:pPr>
            <w:r>
              <w:t>⑩補助額全体</w:t>
            </w:r>
          </w:p>
          <w:p w:rsidR="00C24BBB" w:rsidRDefault="00C24BBB">
            <w:pPr>
              <w:spacing w:line="180" w:lineRule="auto"/>
            </w:pPr>
          </w:p>
        </w:tc>
        <w:tc>
          <w:tcPr>
            <w:tcW w:w="1904" w:type="dxa"/>
            <w:gridSpan w:val="2"/>
            <w:tcBorders>
              <w:top w:val="single" w:sz="18" w:space="0" w:color="000001"/>
              <w:left w:val="single" w:sz="4" w:space="0" w:color="000001"/>
              <w:bottom w:val="single" w:sz="4" w:space="0" w:color="000001"/>
            </w:tcBorders>
            <w:shd w:val="clear" w:color="auto" w:fill="FFFFFF"/>
          </w:tcPr>
          <w:p w:rsidR="00C24BBB" w:rsidRDefault="00C24BBB">
            <w:pPr>
              <w:snapToGrid w:val="0"/>
            </w:pPr>
          </w:p>
          <w:p w:rsidR="00C24BBB" w:rsidRDefault="00C24BBB">
            <w:pPr>
              <w:spacing w:line="223" w:lineRule="exact"/>
              <w:jc w:val="left"/>
            </w:pPr>
            <w:r>
              <w:t>⑪総事業費</w:t>
            </w:r>
          </w:p>
          <w:p w:rsidR="00C24BBB" w:rsidRDefault="00C24BBB">
            <w:pPr>
              <w:spacing w:line="180" w:lineRule="auto"/>
            </w:pPr>
          </w:p>
        </w:tc>
        <w:tc>
          <w:tcPr>
            <w:tcW w:w="1233" w:type="dxa"/>
            <w:gridSpan w:val="2"/>
            <w:tcBorders>
              <w:top w:val="single" w:sz="18" w:space="0" w:color="000001"/>
              <w:left w:val="single" w:sz="4" w:space="0" w:color="000001"/>
              <w:bottom w:val="single" w:sz="4" w:space="0" w:color="000001"/>
            </w:tcBorders>
            <w:shd w:val="clear" w:color="auto" w:fill="FFFFFF"/>
          </w:tcPr>
          <w:p w:rsidR="00C24BBB" w:rsidRDefault="00C24BBB">
            <w:pPr>
              <w:snapToGrid w:val="0"/>
            </w:pPr>
          </w:p>
          <w:p w:rsidR="00C24BBB" w:rsidRPr="00163D08" w:rsidRDefault="00C24BBB" w:rsidP="00163D08">
            <w:pPr>
              <w:spacing w:line="223" w:lineRule="exact"/>
              <w:jc w:val="left"/>
              <w:rPr>
                <w:kern w:val="22"/>
              </w:rPr>
            </w:pPr>
            <w:r w:rsidRPr="00163D08">
              <w:rPr>
                <w:kern w:val="22"/>
              </w:rPr>
              <w:t>⑫補助年度</w:t>
            </w:r>
          </w:p>
          <w:p w:rsidR="00C24BBB" w:rsidRDefault="00C24BBB">
            <w:pPr>
              <w:spacing w:line="180" w:lineRule="auto"/>
            </w:pPr>
          </w:p>
        </w:tc>
        <w:tc>
          <w:tcPr>
            <w:tcW w:w="1232" w:type="dxa"/>
            <w:gridSpan w:val="3"/>
            <w:tcBorders>
              <w:top w:val="single" w:sz="18" w:space="0" w:color="000001"/>
              <w:left w:val="single" w:sz="4" w:space="0" w:color="000001"/>
              <w:bottom w:val="single" w:sz="4" w:space="0" w:color="000001"/>
            </w:tcBorders>
            <w:shd w:val="clear" w:color="auto" w:fill="FFFFFF"/>
          </w:tcPr>
          <w:p w:rsidR="00C24BBB" w:rsidRDefault="00C24BBB">
            <w:pPr>
              <w:snapToGrid w:val="0"/>
            </w:pPr>
          </w:p>
          <w:p w:rsidR="00C24BBB" w:rsidRPr="00163D08" w:rsidRDefault="00C24BBB">
            <w:pPr>
              <w:spacing w:line="223" w:lineRule="exact"/>
              <w:rPr>
                <w:kern w:val="22"/>
              </w:rPr>
            </w:pPr>
            <w:r w:rsidRPr="00163D08">
              <w:rPr>
                <w:kern w:val="22"/>
              </w:rPr>
              <w:t>⑬処分制限期間</w:t>
            </w:r>
          </w:p>
          <w:p w:rsidR="00C24BBB" w:rsidRDefault="00C24BBB">
            <w:pPr>
              <w:spacing w:line="180" w:lineRule="auto"/>
            </w:pPr>
          </w:p>
        </w:tc>
        <w:tc>
          <w:tcPr>
            <w:tcW w:w="1222" w:type="dxa"/>
            <w:tcBorders>
              <w:top w:val="single" w:sz="18" w:space="0" w:color="000001"/>
              <w:left w:val="single" w:sz="4" w:space="0" w:color="000001"/>
              <w:bottom w:val="single" w:sz="4" w:space="0" w:color="000001"/>
              <w:right w:val="single" w:sz="18" w:space="0" w:color="000001"/>
            </w:tcBorders>
            <w:shd w:val="clear" w:color="auto" w:fill="FFFFFF"/>
          </w:tcPr>
          <w:p w:rsidR="00C24BBB" w:rsidRDefault="00C24BBB">
            <w:pPr>
              <w:snapToGrid w:val="0"/>
            </w:pPr>
          </w:p>
          <w:p w:rsidR="00C24BBB" w:rsidRPr="00163D08" w:rsidRDefault="00C24BBB">
            <w:pPr>
              <w:spacing w:line="223" w:lineRule="exact"/>
              <w:rPr>
                <w:kern w:val="22"/>
              </w:rPr>
            </w:pPr>
            <w:r w:rsidRPr="00163D08">
              <w:rPr>
                <w:kern w:val="22"/>
              </w:rPr>
              <w:t>⑭経過年数</w:t>
            </w:r>
          </w:p>
          <w:p w:rsidR="00C24BBB" w:rsidRDefault="00C24BBB">
            <w:pPr>
              <w:spacing w:line="180" w:lineRule="auto"/>
            </w:pPr>
          </w:p>
        </w:tc>
      </w:tr>
      <w:tr w:rsidR="00C24BBB" w:rsidTr="00163D08">
        <w:tc>
          <w:tcPr>
            <w:tcW w:w="2072" w:type="dxa"/>
            <w:tcBorders>
              <w:top w:val="single" w:sz="4" w:space="0" w:color="000001"/>
              <w:left w:val="single" w:sz="18" w:space="0" w:color="000001"/>
              <w:bottom w:val="single" w:sz="18" w:space="0" w:color="000001"/>
            </w:tcBorders>
            <w:shd w:val="clear" w:color="auto" w:fill="FFFFFF"/>
          </w:tcPr>
          <w:p w:rsidR="00C24BBB" w:rsidRDefault="00C24BBB">
            <w:pPr>
              <w:snapToGrid w:val="0"/>
            </w:pPr>
          </w:p>
          <w:p w:rsidR="00C24BBB" w:rsidRDefault="00C24BBB">
            <w:pPr>
              <w:spacing w:line="223" w:lineRule="exact"/>
              <w:jc w:val="right"/>
            </w:pPr>
          </w:p>
          <w:p w:rsidR="00C24BBB" w:rsidRDefault="00C24BBB">
            <w:pPr>
              <w:spacing w:line="223" w:lineRule="exact"/>
              <w:jc w:val="right"/>
            </w:pPr>
            <w:r>
              <w:t>円</w:t>
            </w:r>
          </w:p>
        </w:tc>
        <w:tc>
          <w:tcPr>
            <w:tcW w:w="1904" w:type="dxa"/>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jc w:val="right"/>
            </w:pPr>
          </w:p>
          <w:p w:rsidR="00C24BBB" w:rsidRDefault="00C24BBB">
            <w:pPr>
              <w:spacing w:line="223" w:lineRule="exact"/>
              <w:jc w:val="right"/>
            </w:pPr>
            <w:r>
              <w:t>円</w:t>
            </w:r>
          </w:p>
        </w:tc>
        <w:tc>
          <w:tcPr>
            <w:tcW w:w="1904" w:type="dxa"/>
            <w:gridSpan w:val="2"/>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jc w:val="right"/>
            </w:pPr>
            <w:r>
              <w:rPr>
                <w:spacing w:val="-1"/>
              </w:rPr>
              <w:t xml:space="preserve">                </w:t>
            </w:r>
            <w:r>
              <w:t>円</w:t>
            </w:r>
          </w:p>
        </w:tc>
        <w:tc>
          <w:tcPr>
            <w:tcW w:w="1233" w:type="dxa"/>
            <w:gridSpan w:val="2"/>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jc w:val="right"/>
            </w:pPr>
          </w:p>
          <w:p w:rsidR="00C24BBB" w:rsidRDefault="00C24BBB">
            <w:pPr>
              <w:spacing w:line="223" w:lineRule="exact"/>
              <w:jc w:val="right"/>
            </w:pPr>
            <w:r>
              <w:t>年度</w:t>
            </w:r>
          </w:p>
        </w:tc>
        <w:tc>
          <w:tcPr>
            <w:tcW w:w="1232" w:type="dxa"/>
            <w:gridSpan w:val="3"/>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jc w:val="right"/>
            </w:pPr>
          </w:p>
          <w:p w:rsidR="00C24BBB" w:rsidRDefault="00C24BBB">
            <w:pPr>
              <w:spacing w:line="223" w:lineRule="exact"/>
              <w:jc w:val="right"/>
            </w:pPr>
            <w:r>
              <w:t>年</w:t>
            </w:r>
          </w:p>
        </w:tc>
        <w:tc>
          <w:tcPr>
            <w:tcW w:w="1222" w:type="dxa"/>
            <w:tcBorders>
              <w:top w:val="single" w:sz="4" w:space="0" w:color="000001"/>
              <w:left w:val="single" w:sz="4" w:space="0" w:color="000001"/>
              <w:bottom w:val="single" w:sz="18" w:space="0" w:color="000001"/>
              <w:right w:val="single" w:sz="18" w:space="0" w:color="000001"/>
            </w:tcBorders>
            <w:shd w:val="clear" w:color="auto" w:fill="FFFFFF"/>
          </w:tcPr>
          <w:p w:rsidR="00C24BBB" w:rsidRDefault="00C24BBB">
            <w:pPr>
              <w:snapToGrid w:val="0"/>
            </w:pPr>
          </w:p>
          <w:p w:rsidR="00C24BBB" w:rsidRDefault="00C24BBB">
            <w:pPr>
              <w:spacing w:line="223" w:lineRule="exact"/>
              <w:jc w:val="right"/>
            </w:pPr>
          </w:p>
          <w:p w:rsidR="00C24BBB" w:rsidRDefault="00C24BBB">
            <w:pPr>
              <w:spacing w:line="223" w:lineRule="exact"/>
              <w:jc w:val="right"/>
            </w:pPr>
            <w:r>
              <w:t>年</w:t>
            </w:r>
          </w:p>
        </w:tc>
      </w:tr>
      <w:tr w:rsidR="00C24BBB" w:rsidTr="00163D08">
        <w:tc>
          <w:tcPr>
            <w:tcW w:w="7560" w:type="dxa"/>
            <w:gridSpan w:val="7"/>
            <w:tcBorders>
              <w:top w:val="single" w:sz="18" w:space="0" w:color="000001"/>
              <w:left w:val="single" w:sz="18" w:space="0" w:color="000001"/>
              <w:bottom w:val="single" w:sz="4" w:space="0" w:color="000001"/>
            </w:tcBorders>
            <w:shd w:val="clear" w:color="auto" w:fill="FFFFFF"/>
          </w:tcPr>
          <w:p w:rsidR="00C24BBB" w:rsidRDefault="00C24BBB">
            <w:pPr>
              <w:snapToGrid w:val="0"/>
            </w:pPr>
          </w:p>
          <w:p w:rsidR="00C24BBB" w:rsidRDefault="00C24BBB">
            <w:pPr>
              <w:jc w:val="center"/>
            </w:pPr>
            <w:r>
              <w:t>⑮処分の内容</w:t>
            </w:r>
          </w:p>
        </w:tc>
        <w:tc>
          <w:tcPr>
            <w:tcW w:w="2007" w:type="dxa"/>
            <w:gridSpan w:val="3"/>
            <w:tcBorders>
              <w:top w:val="single" w:sz="18" w:space="0" w:color="000001"/>
              <w:left w:val="single" w:sz="4" w:space="0" w:color="000001"/>
              <w:bottom w:val="single" w:sz="4" w:space="0" w:color="000001"/>
              <w:right w:val="single" w:sz="18" w:space="0" w:color="000001"/>
            </w:tcBorders>
            <w:shd w:val="clear" w:color="auto" w:fill="FFFFFF"/>
          </w:tcPr>
          <w:p w:rsidR="00C24BBB" w:rsidRDefault="00C24BBB">
            <w:pPr>
              <w:snapToGrid w:val="0"/>
            </w:pPr>
          </w:p>
          <w:p w:rsidR="00C24BBB" w:rsidRDefault="00C24BBB">
            <w:r>
              <w:t>⑯処分予定年月日</w:t>
            </w:r>
          </w:p>
        </w:tc>
      </w:tr>
      <w:tr w:rsidR="00C24BBB" w:rsidTr="00163D08">
        <w:tc>
          <w:tcPr>
            <w:tcW w:w="7560" w:type="dxa"/>
            <w:gridSpan w:val="7"/>
            <w:tcBorders>
              <w:top w:val="single" w:sz="4" w:space="0" w:color="000001"/>
              <w:left w:val="single" w:sz="18" w:space="0" w:color="000001"/>
              <w:bottom w:val="single" w:sz="18" w:space="0" w:color="000001"/>
            </w:tcBorders>
            <w:shd w:val="clear" w:color="auto" w:fill="FFFFFF"/>
          </w:tcPr>
          <w:p w:rsidR="00C24BBB" w:rsidRDefault="00C24BBB">
            <w:pPr>
              <w:snapToGrid w:val="0"/>
              <w:spacing w:line="180" w:lineRule="auto"/>
            </w:pPr>
          </w:p>
          <w:p w:rsidR="00C24BBB" w:rsidRDefault="00C24BBB">
            <w:pPr>
              <w:spacing w:line="180" w:lineRule="auto"/>
            </w:pPr>
          </w:p>
        </w:tc>
        <w:tc>
          <w:tcPr>
            <w:tcW w:w="2007" w:type="dxa"/>
            <w:gridSpan w:val="3"/>
            <w:tcBorders>
              <w:top w:val="single" w:sz="4" w:space="0" w:color="000001"/>
              <w:left w:val="single" w:sz="4" w:space="0" w:color="000001"/>
              <w:bottom w:val="single" w:sz="18" w:space="0" w:color="000001"/>
              <w:right w:val="single" w:sz="18" w:space="0" w:color="000001"/>
            </w:tcBorders>
            <w:shd w:val="clear" w:color="auto" w:fill="FFFFFF"/>
          </w:tcPr>
          <w:p w:rsidR="00C24BBB" w:rsidRDefault="00C24BBB">
            <w:pPr>
              <w:snapToGrid w:val="0"/>
              <w:spacing w:line="180" w:lineRule="auto"/>
            </w:pPr>
          </w:p>
        </w:tc>
      </w:tr>
      <w:tr w:rsidR="00C24BBB" w:rsidTr="00163D08">
        <w:tc>
          <w:tcPr>
            <w:tcW w:w="2072" w:type="dxa"/>
            <w:tcBorders>
              <w:top w:val="single" w:sz="18" w:space="0" w:color="000001"/>
              <w:left w:val="single" w:sz="18" w:space="0" w:color="000001"/>
              <w:bottom w:val="single" w:sz="4" w:space="0" w:color="000001"/>
            </w:tcBorders>
            <w:shd w:val="clear" w:color="auto" w:fill="FFFFFF"/>
          </w:tcPr>
          <w:p w:rsidR="00C24BBB" w:rsidRDefault="00C24BBB">
            <w:pPr>
              <w:snapToGrid w:val="0"/>
            </w:pPr>
          </w:p>
          <w:p w:rsidR="00C24BBB" w:rsidRDefault="00C24BBB">
            <w:pPr>
              <w:spacing w:line="223" w:lineRule="exact"/>
            </w:pPr>
            <w:r>
              <w:t>⑰譲渡予定額</w:t>
            </w:r>
          </w:p>
          <w:p w:rsidR="00C24BBB" w:rsidRDefault="00C24BBB">
            <w:pPr>
              <w:spacing w:line="223" w:lineRule="exact"/>
              <w:jc w:val="center"/>
            </w:pPr>
            <w:r>
              <w:t>（譲渡の場合）</w:t>
            </w:r>
          </w:p>
        </w:tc>
        <w:tc>
          <w:tcPr>
            <w:tcW w:w="1904" w:type="dxa"/>
            <w:tcBorders>
              <w:top w:val="single" w:sz="18" w:space="0" w:color="000001"/>
              <w:left w:val="single" w:sz="4" w:space="0" w:color="000001"/>
              <w:bottom w:val="single" w:sz="4" w:space="0" w:color="000001"/>
            </w:tcBorders>
            <w:shd w:val="clear" w:color="auto" w:fill="FFFFFF"/>
          </w:tcPr>
          <w:p w:rsidR="00C24BBB" w:rsidRDefault="00C24BBB">
            <w:pPr>
              <w:snapToGrid w:val="0"/>
            </w:pPr>
          </w:p>
          <w:p w:rsidR="00C24BBB" w:rsidRDefault="00C24BBB">
            <w:pPr>
              <w:spacing w:line="223" w:lineRule="exact"/>
              <w:jc w:val="center"/>
            </w:pPr>
            <w:r>
              <w:t>⑱評価額</w:t>
            </w:r>
          </w:p>
          <w:p w:rsidR="00C24BBB" w:rsidRDefault="00C24BBB">
            <w:pPr>
              <w:spacing w:line="180" w:lineRule="auto"/>
              <w:jc w:val="center"/>
            </w:pPr>
          </w:p>
        </w:tc>
        <w:tc>
          <w:tcPr>
            <w:tcW w:w="5591" w:type="dxa"/>
            <w:gridSpan w:val="8"/>
            <w:tcBorders>
              <w:top w:val="single" w:sz="18" w:space="0" w:color="000001"/>
              <w:left w:val="single" w:sz="4" w:space="0" w:color="000001"/>
              <w:bottom w:val="single" w:sz="4" w:space="0" w:color="000001"/>
              <w:right w:val="single" w:sz="18" w:space="0" w:color="000001"/>
            </w:tcBorders>
            <w:shd w:val="clear" w:color="auto" w:fill="FFFFFF"/>
          </w:tcPr>
          <w:p w:rsidR="00C24BBB" w:rsidRDefault="00C24BBB">
            <w:pPr>
              <w:snapToGrid w:val="0"/>
            </w:pPr>
          </w:p>
          <w:p w:rsidR="00C24BBB" w:rsidRDefault="00C24BBB">
            <w:pPr>
              <w:spacing w:line="223" w:lineRule="exact"/>
              <w:jc w:val="center"/>
            </w:pPr>
            <w:r>
              <w:t>⑲評価額の算出方法（いずれかに○）</w:t>
            </w:r>
          </w:p>
          <w:p w:rsidR="00C24BBB" w:rsidRDefault="00C24BBB">
            <w:pPr>
              <w:spacing w:line="180" w:lineRule="auto"/>
              <w:jc w:val="center"/>
            </w:pPr>
          </w:p>
        </w:tc>
      </w:tr>
      <w:tr w:rsidR="00C24BBB" w:rsidTr="00163D08">
        <w:tc>
          <w:tcPr>
            <w:tcW w:w="2072" w:type="dxa"/>
            <w:tcBorders>
              <w:top w:val="single" w:sz="4" w:space="0" w:color="000001"/>
              <w:left w:val="single" w:sz="18" w:space="0" w:color="000001"/>
              <w:bottom w:val="single" w:sz="18" w:space="0" w:color="000001"/>
            </w:tcBorders>
            <w:shd w:val="clear" w:color="auto" w:fill="FFFFFF"/>
          </w:tcPr>
          <w:p w:rsidR="00C24BBB" w:rsidRDefault="00C24BBB">
            <w:pPr>
              <w:snapToGrid w:val="0"/>
            </w:pPr>
          </w:p>
          <w:p w:rsidR="00C24BBB" w:rsidRDefault="00C24BBB">
            <w:pPr>
              <w:spacing w:line="223" w:lineRule="exact"/>
            </w:pPr>
          </w:p>
          <w:p w:rsidR="00C24BBB" w:rsidRDefault="00C24BBB">
            <w:pPr>
              <w:spacing w:line="223" w:lineRule="exact"/>
              <w:jc w:val="right"/>
            </w:pPr>
            <w:r>
              <w:t>円</w:t>
            </w:r>
          </w:p>
        </w:tc>
        <w:tc>
          <w:tcPr>
            <w:tcW w:w="1904" w:type="dxa"/>
            <w:tcBorders>
              <w:top w:val="single" w:sz="4" w:space="0" w:color="000001"/>
              <w:left w:val="single" w:sz="4" w:space="0" w:color="000001"/>
              <w:bottom w:val="single" w:sz="18" w:space="0" w:color="000001"/>
            </w:tcBorders>
            <w:shd w:val="clear" w:color="auto" w:fill="FFFFFF"/>
          </w:tcPr>
          <w:p w:rsidR="00C24BBB" w:rsidRDefault="00C24BBB">
            <w:pPr>
              <w:snapToGrid w:val="0"/>
            </w:pPr>
          </w:p>
          <w:p w:rsidR="00C24BBB" w:rsidRDefault="00C24BBB">
            <w:pPr>
              <w:spacing w:line="223" w:lineRule="exact"/>
            </w:pPr>
          </w:p>
          <w:p w:rsidR="00C24BBB" w:rsidRDefault="00C24BBB">
            <w:pPr>
              <w:spacing w:line="223" w:lineRule="exact"/>
              <w:jc w:val="right"/>
            </w:pPr>
            <w:r>
              <w:t>円</w:t>
            </w:r>
          </w:p>
        </w:tc>
        <w:tc>
          <w:tcPr>
            <w:tcW w:w="5591" w:type="dxa"/>
            <w:gridSpan w:val="8"/>
            <w:tcBorders>
              <w:top w:val="single" w:sz="4" w:space="0" w:color="000001"/>
              <w:left w:val="single" w:sz="4" w:space="0" w:color="000001"/>
              <w:bottom w:val="single" w:sz="18" w:space="0" w:color="000001"/>
              <w:right w:val="single" w:sz="18" w:space="0" w:color="000001"/>
            </w:tcBorders>
            <w:shd w:val="clear" w:color="auto" w:fill="FFFFFF"/>
          </w:tcPr>
          <w:p w:rsidR="00C24BBB" w:rsidRDefault="00C24BBB">
            <w:pPr>
              <w:snapToGrid w:val="0"/>
            </w:pPr>
          </w:p>
          <w:p w:rsidR="00C24BBB" w:rsidRDefault="00C24BBB">
            <w:pPr>
              <w:spacing w:line="223" w:lineRule="exact"/>
              <w:jc w:val="center"/>
            </w:pPr>
            <w:r>
              <w:t>定率法　・　定額法　・　不動産鑑定額</w:t>
            </w:r>
          </w:p>
          <w:p w:rsidR="00C24BBB" w:rsidRDefault="00C24BBB">
            <w:pPr>
              <w:spacing w:line="180" w:lineRule="auto"/>
              <w:jc w:val="right"/>
            </w:pPr>
          </w:p>
        </w:tc>
      </w:tr>
    </w:tbl>
    <w:p w:rsidR="00C24BBB" w:rsidRDefault="00C24BBB">
      <w:pPr>
        <w:spacing w:line="223" w:lineRule="exact"/>
      </w:pPr>
    </w:p>
    <w:p w:rsidR="00C24BBB" w:rsidRDefault="00C24BBB">
      <w:r>
        <w:t>３　経緯及び処分の理由</w:t>
      </w:r>
    </w:p>
    <w:tbl>
      <w:tblPr>
        <w:tblW w:w="9497" w:type="dxa"/>
        <w:tblInd w:w="269" w:type="dxa"/>
        <w:tblLayout w:type="fixed"/>
        <w:tblCellMar>
          <w:left w:w="34" w:type="dxa"/>
          <w:right w:w="49" w:type="dxa"/>
        </w:tblCellMar>
        <w:tblLook w:val="0000" w:firstRow="0" w:lastRow="0" w:firstColumn="0" w:lastColumn="0" w:noHBand="0" w:noVBand="0"/>
      </w:tblPr>
      <w:tblGrid>
        <w:gridCol w:w="9497"/>
      </w:tblGrid>
      <w:tr w:rsidR="00C24BBB" w:rsidTr="00FF2632">
        <w:tc>
          <w:tcPr>
            <w:tcW w:w="9497" w:type="dxa"/>
            <w:tcBorders>
              <w:top w:val="single" w:sz="12" w:space="0" w:color="000001"/>
              <w:left w:val="single" w:sz="12" w:space="0" w:color="000001"/>
              <w:bottom w:val="single" w:sz="12" w:space="0" w:color="000001"/>
              <w:right w:val="single" w:sz="12" w:space="0" w:color="000001"/>
            </w:tcBorders>
            <w:shd w:val="clear" w:color="auto" w:fill="FFFFFF"/>
          </w:tcPr>
          <w:p w:rsidR="00C24BBB" w:rsidRDefault="00C24BBB">
            <w:pPr>
              <w:snapToGrid w:val="0"/>
            </w:pPr>
          </w:p>
          <w:p w:rsidR="00C24BBB" w:rsidRDefault="00C24BBB"/>
          <w:p w:rsidR="00C24BBB" w:rsidRDefault="00C24BBB"/>
        </w:tc>
      </w:tr>
    </w:tbl>
    <w:p w:rsidR="00C24BBB" w:rsidRDefault="00C24BBB"/>
    <w:p w:rsidR="00C24BBB" w:rsidRDefault="00C24BBB">
      <w:r>
        <w:t>４　承認条件としての納付金　（　有　無　）</w:t>
      </w:r>
    </w:p>
    <w:p w:rsidR="00C24BBB" w:rsidRDefault="00C24BBB">
      <w:pPr>
        <w:spacing w:line="149" w:lineRule="exact"/>
      </w:pPr>
    </w:p>
    <w:p w:rsidR="00C24BBB" w:rsidRDefault="00C24BBB">
      <w:r>
        <w:t xml:space="preserve">　・→無の場合　（次に示す承認基準の第３（国庫納付に関する承認基準）の該当項目に○）</w:t>
      </w:r>
    </w:p>
    <w:p w:rsidR="00C24BBB" w:rsidRDefault="00C24BBB">
      <w:pPr>
        <w:spacing w:line="149" w:lineRule="exact"/>
        <w:ind w:left="673"/>
      </w:pPr>
      <w:r>
        <w:rPr>
          <w:spacing w:val="-1"/>
        </w:rPr>
        <w:t xml:space="preserve">                                                     </w:t>
      </w:r>
      <w:r>
        <w:t xml:space="preserve">　</w:t>
      </w:r>
    </w:p>
    <w:p w:rsidR="00C24BBB" w:rsidRDefault="00C24BBB">
      <w:pPr>
        <w:ind w:left="673"/>
      </w:pPr>
      <w:r>
        <w:t xml:space="preserve">１　地方公共団体　　　　　(1)→（　イ（ア）　イ（イ）　　イ（ウ）　）　　</w:t>
      </w:r>
    </w:p>
    <w:p w:rsidR="00C24BBB" w:rsidRDefault="00C24BBB">
      <w:pPr>
        <w:spacing w:line="149" w:lineRule="exact"/>
        <w:ind w:left="673"/>
      </w:pPr>
    </w:p>
    <w:p w:rsidR="00C24BBB" w:rsidRDefault="00C24BBB">
      <w:pPr>
        <w:ind w:left="673"/>
        <w:jc w:val="left"/>
      </w:pPr>
      <w:r>
        <w:t xml:space="preserve">２　地方公共団体以外の者　(1)→（　イ(ア)、イ（イ）、イ(ウ)、イ(エ)　ウ、エ、　　　　　　　　　　　　　　　　　　</w:t>
      </w:r>
      <w:r>
        <w:rPr>
          <w:spacing w:val="-1"/>
        </w:rPr>
        <w:t xml:space="preserve"> </w:t>
      </w:r>
      <w:r>
        <w:t xml:space="preserve">　　</w:t>
      </w:r>
      <w:r>
        <w:rPr>
          <w:spacing w:val="-1"/>
        </w:rPr>
        <w:t xml:space="preserve"> </w:t>
      </w:r>
      <w:r>
        <w:t xml:space="preserve">オ（ア）、オ（イ））　</w:t>
      </w:r>
    </w:p>
    <w:p w:rsidR="00C24BBB" w:rsidRDefault="00C24BBB">
      <w:pPr>
        <w:spacing w:line="149" w:lineRule="exact"/>
        <w:ind w:left="225"/>
      </w:pPr>
    </w:p>
    <w:p w:rsidR="00C24BBB" w:rsidRDefault="00C24BBB">
      <w:pPr>
        <w:ind w:left="225"/>
      </w:pPr>
      <w:r>
        <w:t>・→有の場合　（次の承認基準の第４の１（有償譲渡又は有償貸付）の該当項目に○）</w:t>
      </w:r>
    </w:p>
    <w:p w:rsidR="00C24BBB" w:rsidRDefault="00C24BBB">
      <w:pPr>
        <w:spacing w:line="149" w:lineRule="exact"/>
        <w:ind w:left="673"/>
      </w:pPr>
    </w:p>
    <w:p w:rsidR="00C24BBB" w:rsidRDefault="00C24BBB">
      <w:pPr>
        <w:ind w:left="673"/>
      </w:pPr>
      <w:r>
        <w:t xml:space="preserve">１　地方公共団体　　　　　（１）(ア)ａ、（１）(ア)ｂ、（１）(ア)ｃ、（２）　</w:t>
      </w:r>
    </w:p>
    <w:p w:rsidR="00C24BBB" w:rsidRDefault="00C24BBB">
      <w:pPr>
        <w:spacing w:line="149" w:lineRule="exact"/>
        <w:ind w:left="673"/>
      </w:pPr>
    </w:p>
    <w:p w:rsidR="00C24BBB" w:rsidRDefault="00C24BBB">
      <w:pPr>
        <w:ind w:left="672"/>
      </w:pPr>
      <w:r>
        <w:t>２</w:t>
      </w:r>
      <w:r>
        <w:rPr>
          <w:spacing w:val="-1"/>
        </w:rPr>
        <w:t xml:space="preserve">  </w:t>
      </w:r>
      <w:r>
        <w:t>地方公共団体以外の者</w:t>
      </w:r>
      <w:r>
        <w:rPr>
          <w:spacing w:val="-1"/>
        </w:rPr>
        <w:t xml:space="preserve">  </w:t>
      </w:r>
      <w:r>
        <w:t>（１）(イ)ａ、（１）(イ)ｂ、（１）(イ)ｃ、（２）</w:t>
      </w:r>
    </w:p>
    <w:p w:rsidR="00C24BBB" w:rsidRDefault="00C24BBB">
      <w:pPr>
        <w:ind w:left="672"/>
      </w:pPr>
    </w:p>
    <w:p w:rsidR="00C24BBB" w:rsidRDefault="00C24BBB">
      <w:r>
        <w:t xml:space="preserve">　※環境省所管の補助金等に係る財産処分承認基準（H20.5.15環境会発第080515002号）を参照。</w:t>
      </w:r>
    </w:p>
    <w:p w:rsidR="00C24BBB" w:rsidRDefault="00C24BBB"/>
    <w:p w:rsidR="00C24BBB" w:rsidRDefault="00C24BBB"/>
    <w:p w:rsidR="00C24BBB" w:rsidRDefault="00C24BBB">
      <w:r>
        <w:t>５　添付資料</w:t>
      </w:r>
    </w:p>
    <w:p w:rsidR="00C24BBB" w:rsidRDefault="00C24BBB">
      <w:r>
        <w:t xml:space="preserve">　・対象財産の図面（補助対象部分、面積等を明記したもの）及び写真</w:t>
      </w:r>
    </w:p>
    <w:p w:rsidR="00C24BBB" w:rsidRDefault="00C24BBB">
      <w:pPr>
        <w:ind w:left="448" w:hanging="448"/>
      </w:pPr>
      <w:r>
        <w:t xml:space="preserve">　・補助金交付決定通知書及び補助金交付額確定通知書の写し（保管されてない場合は交付額を確認できる決算書でも可）</w:t>
      </w:r>
    </w:p>
    <w:p w:rsidR="00C24BBB" w:rsidRDefault="00C24BBB">
      <w:r>
        <w:t xml:space="preserve">　・その他参考となる資料</w:t>
      </w:r>
    </w:p>
    <w:p w:rsidR="00C24BBB" w:rsidRDefault="00C24BBB">
      <w:pPr>
        <w:pageBreakBefore/>
      </w:pPr>
      <w:r>
        <w:lastRenderedPageBreak/>
        <w:t>（記入要領）</w:t>
      </w:r>
    </w:p>
    <w:p w:rsidR="00C24BBB" w:rsidRDefault="00C24BBB">
      <w:r>
        <w:t>１　処分の種類　いずれか該当するものを○で囲むこと。</w:t>
      </w:r>
    </w:p>
    <w:p w:rsidR="00C24BBB" w:rsidRDefault="00C24BBB"/>
    <w:p w:rsidR="00C24BBB" w:rsidRDefault="00C24BBB">
      <w:r>
        <w:t>２　処分の概要</w:t>
      </w:r>
    </w:p>
    <w:p w:rsidR="00C24BBB" w:rsidRDefault="00C24BBB">
      <w:pPr>
        <w:ind w:left="673" w:hanging="448"/>
      </w:pPr>
      <w:r>
        <w:t>(1)「⑮処分の内容」欄には、次の例のように、財産処分の内容を簡潔に記載すること。</w:t>
      </w:r>
    </w:p>
    <w:p w:rsidR="00C24BBB" w:rsidRDefault="00C24BBB">
      <w:r>
        <w:t xml:space="preserve">　　　　例：○○設備を□□の研究に転用。</w:t>
      </w:r>
    </w:p>
    <w:p w:rsidR="00C24BBB" w:rsidRDefault="00C24BBB">
      <w:r>
        <w:t xml:space="preserve">　　　　　　○○機器を□□事業の＊＊の測定用に貸付。</w:t>
      </w:r>
    </w:p>
    <w:p w:rsidR="00C24BBB" w:rsidRDefault="00C24BBB">
      <w:r>
        <w:t xml:space="preserve">　　　　　　○○法人○○に譲渡し、△△の研究に使用。</w:t>
      </w:r>
    </w:p>
    <w:p w:rsidR="00C24BBB" w:rsidRDefault="00C24BBB">
      <w:r>
        <w:t xml:space="preserve">　　　　　　○○設備が故障し修理不能となったため廃棄し、代替設備を自己財源で購入。</w:t>
      </w:r>
    </w:p>
    <w:p w:rsidR="00C24BBB" w:rsidRDefault="00C24BBB">
      <w:pPr>
        <w:ind w:left="448" w:hanging="224"/>
      </w:pPr>
      <w:r>
        <w:t>(2)「⑱評価額」欄には、減価償却後の額を記載し、「⑲評価額の算出方法」欄では、当該評価額の算出方法等（定率法、定額法又は不動産鑑定額）を○で囲むこと。</w:t>
      </w:r>
    </w:p>
    <w:p w:rsidR="00C24BBB" w:rsidRDefault="00C24BBB"/>
    <w:p w:rsidR="00C24BBB" w:rsidRDefault="00C24BBB">
      <w:r>
        <w:t>３　経緯及び処分の理由</w:t>
      </w:r>
    </w:p>
    <w:p w:rsidR="00C24BBB" w:rsidRDefault="00C24BBB">
      <w:r>
        <w:t xml:space="preserve">　　財産処分をするに至った経緯と理由を記載すること。</w:t>
      </w:r>
    </w:p>
    <w:p w:rsidR="00C24BBB" w:rsidRDefault="00C24BBB">
      <w:pPr>
        <w:ind w:left="225" w:firstLine="224"/>
      </w:pPr>
      <w:r>
        <w:t>なお、地方公共団体が補助事業者等であって財産処分に伴い用途を変更する場合には、処分対象財産に係る更なる需要増が見込めないことなど、地域における関係施策の推進に支障がない旨を確認し、その旨記載すること。</w:t>
      </w:r>
    </w:p>
    <w:p w:rsidR="00C24BBB" w:rsidRDefault="00C24BBB"/>
    <w:p w:rsidR="00C24BBB" w:rsidRDefault="00C24BBB">
      <w:r>
        <w:t>４　承認条件としての納付金</w:t>
      </w:r>
    </w:p>
    <w:p w:rsidR="00C24BBB" w:rsidRDefault="00C24BBB">
      <w:pPr>
        <w:ind w:left="225"/>
      </w:pPr>
      <w:r>
        <w:t xml:space="preserve">　財産処分を承認するに当たり、納付金を国庫に納付する旨の条件が付される場合は「有」に、条件が付されない場合は「無」を○で囲むこと。</w:t>
      </w:r>
    </w:p>
    <w:p w:rsidR="00C24BBB" w:rsidRDefault="00C24BBB">
      <w:pPr>
        <w:ind w:left="225"/>
      </w:pPr>
      <w:r>
        <w:t xml:space="preserve">　その上で、承認を求める財産処分が該当する承認基準中の該当項目の番号を○で囲むこと。</w:t>
      </w:r>
    </w:p>
    <w:p w:rsidR="00C24BBB" w:rsidRDefault="00C24BBB"/>
    <w:p w:rsidR="00C24BBB" w:rsidRDefault="00C24BBB">
      <w:r>
        <w:t>５　添付書類</w:t>
      </w:r>
    </w:p>
    <w:p w:rsidR="00C24BBB" w:rsidRDefault="00C24BBB">
      <w:pPr>
        <w:ind w:left="448" w:hanging="224"/>
      </w:pPr>
      <w:r>
        <w:t>(1)対象設備の全部を譲渡又は貸付する場合には、対象設備の図面や写真は添付しなくても構わない。</w:t>
      </w:r>
    </w:p>
    <w:p w:rsidR="00C24BBB" w:rsidRDefault="00C24BBB">
      <w:pPr>
        <w:ind w:left="448" w:hanging="224"/>
      </w:pPr>
      <w:r>
        <w:t>(2)研究分担者の取得財産等に係る処分については、研究分担者からの申請関係書類を添付すること。</w:t>
      </w:r>
    </w:p>
    <w:p w:rsidR="00C24BBB" w:rsidRDefault="00C24BBB">
      <w:pPr>
        <w:ind w:left="448" w:hanging="224"/>
      </w:pPr>
      <w:r>
        <w:t>(3)設備整備工事完了の検査済証、備品納品書、補助事業の中止・廃止を証明する資料など、経過期間の確認ができる資料の写しを必ず添付すること。</w:t>
      </w:r>
    </w:p>
    <w:p w:rsidR="00C24BBB" w:rsidRDefault="00C24BBB">
      <w:pPr>
        <w:ind w:left="448" w:hanging="224"/>
      </w:pPr>
      <w:r>
        <w:t>(4)その他参考となる資料については、適宜当該財産処分の内容や理由を補足する資料を添付すること。</w:t>
      </w:r>
    </w:p>
    <w:p w:rsidR="00C24BBB" w:rsidRDefault="00C24BBB">
      <w:pPr>
        <w:ind w:left="448" w:hanging="224"/>
      </w:pPr>
    </w:p>
    <w:sectPr w:rsidR="00C24BBB" w:rsidSect="00163D08">
      <w:pgSz w:w="11906" w:h="16838"/>
      <w:pgMar w:top="1134" w:right="1134" w:bottom="1134" w:left="1134" w:header="720" w:footer="720" w:gutter="0"/>
      <w:cols w:space="720"/>
      <w:docGrid w:type="linesAndChars" w:linePitch="298"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32" w:rsidRDefault="00FF2632" w:rsidP="00FF2632">
      <w:r>
        <w:separator/>
      </w:r>
    </w:p>
  </w:endnote>
  <w:endnote w:type="continuationSeparator" w:id="0">
    <w:p w:rsidR="00FF2632" w:rsidRDefault="00FF2632" w:rsidP="00FF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32" w:rsidRDefault="00FF2632" w:rsidP="00FF2632">
      <w:r>
        <w:separator/>
      </w:r>
    </w:p>
  </w:footnote>
  <w:footnote w:type="continuationSeparator" w:id="0">
    <w:p w:rsidR="00FF2632" w:rsidRDefault="00FF2632" w:rsidP="00FF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4"/>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9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A8"/>
    <w:rsid w:val="00163D08"/>
    <w:rsid w:val="009A2EA8"/>
    <w:rsid w:val="00C24BBB"/>
    <w:rsid w:val="00FF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oNotEmbedSmartTags/>
  <w:decimalSymbol w:val="."/>
  <w:listSeparator w:val=","/>
  <w15:chartTrackingRefBased/>
  <w15:docId w15:val="{250EDDA9-9BC0-42DC-A61B-0D228AA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sz w:val="22"/>
      <w:szCs w:val="20"/>
      <w:lang w:val="en-US" w:eastAsia="ja-JP" w:bidi="ar-SA"/>
    </w:rPr>
  </w:style>
  <w:style w:type="character" w:customStyle="1" w:styleId="WW8Num1z1">
    <w:name w:val="WW8Num1z1"/>
    <w:rPr>
      <w:rFonts w:ascii="ＭＳ 明朝" w:eastAsia="ＭＳ 明朝" w:hAnsi="ＭＳ 明朝" w:cs="ＭＳ 明朝"/>
      <w:color w:val="000000"/>
      <w:sz w:val="22"/>
      <w:szCs w:val="20"/>
      <w:lang w:val="en-US" w:eastAsia="ja-JP" w:bidi="ar-SA"/>
    </w:rPr>
  </w:style>
  <w:style w:type="character" w:customStyle="1" w:styleId="WW8Num1z2">
    <w:name w:val="WW8Num1z2"/>
    <w:rPr>
      <w:rFonts w:ascii="ＭＳ 明朝" w:eastAsia="ＭＳ 明朝" w:hAnsi="ＭＳ 明朝" w:cs="ＭＳ 明朝"/>
      <w:color w:val="000000"/>
      <w:sz w:val="22"/>
      <w:szCs w:val="20"/>
      <w:lang w:val="en-US" w:eastAsia="ja-JP" w:bidi="ar-SA"/>
    </w:rPr>
  </w:style>
  <w:style w:type="character" w:customStyle="1" w:styleId="WW8Num1z3">
    <w:name w:val="WW8Num1z3"/>
    <w:rPr>
      <w:rFonts w:ascii="ＭＳ 明朝" w:eastAsia="ＭＳ 明朝" w:hAnsi="ＭＳ 明朝" w:cs="ＭＳ 明朝"/>
      <w:color w:val="000000"/>
      <w:sz w:val="22"/>
      <w:szCs w:val="20"/>
      <w:lang w:val="en-US" w:eastAsia="ja-JP" w:bidi="ar-SA"/>
    </w:rPr>
  </w:style>
  <w:style w:type="character" w:customStyle="1" w:styleId="WW8Num1z4">
    <w:name w:val="WW8Num1z4"/>
    <w:rPr>
      <w:rFonts w:ascii="ＭＳ 明朝" w:eastAsia="ＭＳ 明朝" w:hAnsi="ＭＳ 明朝" w:cs="ＭＳ 明朝"/>
      <w:color w:val="000000"/>
      <w:sz w:val="22"/>
      <w:szCs w:val="20"/>
      <w:lang w:val="en-US" w:eastAsia="ja-JP" w:bidi="ar-SA"/>
    </w:rPr>
  </w:style>
  <w:style w:type="character" w:customStyle="1" w:styleId="WW8Num1z5">
    <w:name w:val="WW8Num1z5"/>
    <w:rPr>
      <w:rFonts w:ascii="ＭＳ 明朝" w:eastAsia="ＭＳ 明朝" w:hAnsi="ＭＳ 明朝" w:cs="ＭＳ 明朝"/>
      <w:color w:val="000000"/>
      <w:sz w:val="22"/>
      <w:szCs w:val="20"/>
      <w:lang w:val="en-US" w:eastAsia="ja-JP" w:bidi="ar-SA"/>
    </w:rPr>
  </w:style>
  <w:style w:type="character" w:customStyle="1" w:styleId="WW8Num1z6">
    <w:name w:val="WW8Num1z6"/>
    <w:rPr>
      <w:rFonts w:ascii="ＭＳ 明朝" w:eastAsia="ＭＳ 明朝" w:hAnsi="ＭＳ 明朝" w:cs="ＭＳ 明朝"/>
      <w:color w:val="000000"/>
      <w:sz w:val="22"/>
      <w:szCs w:val="20"/>
      <w:lang w:val="en-US" w:eastAsia="ja-JP" w:bidi="ar-SA"/>
    </w:rPr>
  </w:style>
  <w:style w:type="character" w:customStyle="1" w:styleId="WW8Num1z7">
    <w:name w:val="WW8Num1z7"/>
    <w:rPr>
      <w:rFonts w:ascii="ＭＳ 明朝" w:eastAsia="ＭＳ 明朝" w:hAnsi="ＭＳ 明朝" w:cs="ＭＳ 明朝"/>
      <w:color w:val="000000"/>
      <w:sz w:val="22"/>
      <w:szCs w:val="20"/>
      <w:lang w:val="en-US" w:eastAsia="ja-JP" w:bidi="ar-SA"/>
    </w:rPr>
  </w:style>
  <w:style w:type="character" w:customStyle="1" w:styleId="WW8Num1z8">
    <w:name w:val="WW8Num1z8"/>
    <w:rPr>
      <w:rFonts w:ascii="ＭＳ 明朝" w:eastAsia="ＭＳ 明朝" w:hAnsi="ＭＳ 明朝" w:cs="ＭＳ 明朝"/>
      <w:color w:val="000000"/>
      <w:sz w:val="22"/>
      <w:szCs w:val="20"/>
      <w:lang w:val="en-US" w:eastAsia="ja-JP" w:bidi="ar-SA"/>
    </w:rPr>
  </w:style>
  <w:style w:type="character" w:customStyle="1" w:styleId="WW8Num2z0">
    <w:name w:val="WW8Num2z0"/>
    <w:rPr>
      <w:rFonts w:ascii="ＭＳ 明朝" w:eastAsia="ＭＳ 明朝" w:hAnsi="ＭＳ 明朝" w:cs="ＭＳ 明朝"/>
      <w:color w:val="000000"/>
      <w:sz w:val="22"/>
      <w:szCs w:val="20"/>
      <w:lang w:val="en-US" w:eastAsia="ja-JP" w:bidi="ar-SA"/>
    </w:rPr>
  </w:style>
  <w:style w:type="character" w:customStyle="1" w:styleId="WW8Num2z1">
    <w:name w:val="WW8Num2z1"/>
    <w:rPr>
      <w:rFonts w:ascii="ＭＳ 明朝" w:eastAsia="ＭＳ 明朝" w:hAnsi="ＭＳ 明朝" w:cs="ＭＳ 明朝"/>
      <w:color w:val="000000"/>
      <w:sz w:val="22"/>
      <w:szCs w:val="20"/>
      <w:lang w:val="en-US" w:eastAsia="ja-JP" w:bidi="ar-SA"/>
    </w:rPr>
  </w:style>
  <w:style w:type="character" w:customStyle="1" w:styleId="WW8Num2z2">
    <w:name w:val="WW8Num2z2"/>
    <w:rPr>
      <w:rFonts w:ascii="ＭＳ 明朝" w:eastAsia="ＭＳ 明朝" w:hAnsi="ＭＳ 明朝" w:cs="ＭＳ 明朝"/>
      <w:color w:val="000000"/>
      <w:sz w:val="22"/>
      <w:szCs w:val="20"/>
      <w:lang w:val="en-US" w:eastAsia="ja-JP" w:bidi="ar-SA"/>
    </w:rPr>
  </w:style>
  <w:style w:type="character" w:customStyle="1" w:styleId="WW8Num2z3">
    <w:name w:val="WW8Num2z3"/>
    <w:rPr>
      <w:rFonts w:ascii="ＭＳ 明朝" w:eastAsia="ＭＳ 明朝" w:hAnsi="ＭＳ 明朝" w:cs="ＭＳ 明朝"/>
      <w:color w:val="000000"/>
      <w:sz w:val="22"/>
      <w:szCs w:val="20"/>
      <w:lang w:val="en-US" w:eastAsia="ja-JP" w:bidi="ar-SA"/>
    </w:rPr>
  </w:style>
  <w:style w:type="character" w:customStyle="1" w:styleId="WW8Num2z4">
    <w:name w:val="WW8Num2z4"/>
    <w:rPr>
      <w:rFonts w:ascii="ＭＳ 明朝" w:eastAsia="ＭＳ 明朝" w:hAnsi="ＭＳ 明朝" w:cs="ＭＳ 明朝"/>
      <w:color w:val="000000"/>
      <w:sz w:val="22"/>
      <w:szCs w:val="20"/>
      <w:lang w:val="en-US" w:eastAsia="ja-JP" w:bidi="ar-SA"/>
    </w:rPr>
  </w:style>
  <w:style w:type="character" w:customStyle="1" w:styleId="WW8Num2z5">
    <w:name w:val="WW8Num2z5"/>
    <w:rPr>
      <w:rFonts w:ascii="ＭＳ 明朝" w:eastAsia="ＭＳ 明朝" w:hAnsi="ＭＳ 明朝" w:cs="ＭＳ 明朝"/>
      <w:color w:val="000000"/>
      <w:sz w:val="22"/>
      <w:szCs w:val="20"/>
      <w:lang w:val="en-US" w:eastAsia="ja-JP" w:bidi="ar-SA"/>
    </w:rPr>
  </w:style>
  <w:style w:type="character" w:customStyle="1" w:styleId="WW8Num2z6">
    <w:name w:val="WW8Num2z6"/>
    <w:rPr>
      <w:rFonts w:ascii="ＭＳ 明朝" w:eastAsia="ＭＳ 明朝" w:hAnsi="ＭＳ 明朝" w:cs="ＭＳ 明朝"/>
      <w:color w:val="000000"/>
      <w:sz w:val="22"/>
      <w:szCs w:val="20"/>
      <w:lang w:val="en-US" w:eastAsia="ja-JP" w:bidi="ar-SA"/>
    </w:rPr>
  </w:style>
  <w:style w:type="character" w:customStyle="1" w:styleId="WW8Num2z7">
    <w:name w:val="WW8Num2z7"/>
    <w:rPr>
      <w:rFonts w:ascii="ＭＳ 明朝" w:eastAsia="ＭＳ 明朝" w:hAnsi="ＭＳ 明朝" w:cs="ＭＳ 明朝"/>
      <w:color w:val="000000"/>
      <w:sz w:val="22"/>
      <w:szCs w:val="20"/>
      <w:lang w:val="en-US" w:eastAsia="ja-JP" w:bidi="ar-SA"/>
    </w:rPr>
  </w:style>
  <w:style w:type="character" w:customStyle="1" w:styleId="WW8Num2z8">
    <w:name w:val="WW8Num2z8"/>
    <w:rPr>
      <w:rFonts w:ascii="ＭＳ 明朝" w:eastAsia="ＭＳ 明朝" w:hAnsi="ＭＳ 明朝" w:cs="ＭＳ 明朝"/>
      <w:color w:val="000000"/>
      <w:sz w:val="22"/>
      <w:szCs w:val="20"/>
      <w:lang w:val="en-US" w:eastAsia="ja-JP" w:bidi="ar-SA"/>
    </w:rPr>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a3">
    <w:name w:val="ヘッダー (文字)"/>
    <w:rPr>
      <w:rFonts w:ascii="ＭＳ 明朝" w:eastAsia="ＭＳ 明朝" w:hAnsi="ＭＳ 明朝" w:cs="ＭＳ 明朝"/>
      <w:color w:val="000000"/>
      <w:sz w:val="22"/>
      <w:szCs w:val="20"/>
      <w:lang w:val="en-US" w:eastAsia="ja-JP" w:bidi="ar-SA"/>
    </w:rPr>
  </w:style>
  <w:style w:type="character" w:customStyle="1" w:styleId="a4">
    <w:name w:val="フッター (文字)"/>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163D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3D08"/>
    <w:rPr>
      <w:rFonts w:asciiTheme="majorHAnsi" w:eastAsiaTheme="majorEastAsia" w:hAnsiTheme="majorHAnsi" w:cstheme="majorBid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鵜沼 幸恵</cp:lastModifiedBy>
  <cp:revision>3</cp:revision>
  <cp:lastPrinted>2021-03-09T10:24:00Z</cp:lastPrinted>
  <dcterms:created xsi:type="dcterms:W3CDTF">2021-03-09T10:23:00Z</dcterms:created>
  <dcterms:modified xsi:type="dcterms:W3CDTF">2021-03-09T10:25:00Z</dcterms:modified>
</cp:coreProperties>
</file>